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位于临海市大田街道横街村农贸市场一层的房屋租赁权等三个</w:t>
      </w: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标的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6A96AF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  <w:lang w:eastAsia="zh-CN"/>
        </w:rPr>
        <w:t>租赁权</w:t>
      </w:r>
      <w:r>
        <w:rPr>
          <w:rFonts w:hint="eastAsia" w:ascii="宋体" w:hAnsi="宋体"/>
          <w:sz w:val="28"/>
          <w:szCs w:val="28"/>
        </w:rPr>
        <w:t>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  <w:lang w:eastAsia="zh-CN"/>
        </w:rPr>
        <w:t>租赁权</w:t>
      </w:r>
      <w:r>
        <w:rPr>
          <w:rFonts w:hint="eastAsia" w:ascii="宋体" w:hAnsi="宋体"/>
          <w:sz w:val="28"/>
          <w:szCs w:val="28"/>
        </w:rPr>
        <w:t>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》和《农村集体房屋租赁合同》</w:t>
      </w:r>
      <w:r>
        <w:rPr>
          <w:rFonts w:hint="eastAsia" w:ascii="宋体" w:hAnsi="宋体"/>
          <w:sz w:val="28"/>
          <w:szCs w:val="28"/>
        </w:rPr>
        <w:t>等拍卖专场资料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本人自愿遵守《竞买须知》等拍卖文件的</w:t>
      </w:r>
      <w:r>
        <w:rPr>
          <w:rFonts w:hint="eastAsia" w:ascii="宋体" w:hAnsi="宋体" w:cstheme="minorBidi"/>
          <w:b w:val="0"/>
          <w:bCs w:val="0"/>
          <w:sz w:val="28"/>
          <w:szCs w:val="28"/>
          <w:shd w:val="clear"/>
          <w:lang w:val="en-US" w:eastAsia="zh-CN"/>
        </w:rPr>
        <w:t>约定。</w:t>
      </w:r>
    </w:p>
    <w:p w14:paraId="08F175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本人一旦竞拍成功，承诺</w:t>
      </w:r>
      <w:r>
        <w:rPr>
          <w:rFonts w:hint="eastAsia" w:ascii="宋体" w:hAnsi="宋体"/>
          <w:sz w:val="28"/>
          <w:szCs w:val="28"/>
        </w:rPr>
        <w:t>放弃</w:t>
      </w:r>
      <w:r>
        <w:rPr>
          <w:rFonts w:hint="eastAsia" w:ascii="宋体" w:hAnsi="宋体"/>
          <w:sz w:val="28"/>
          <w:szCs w:val="28"/>
          <w:lang w:val="en-US" w:eastAsia="zh-CN"/>
        </w:rPr>
        <w:t>以</w:t>
      </w:r>
      <w:r>
        <w:rPr>
          <w:rFonts w:hint="eastAsia" w:ascii="宋体" w:hAnsi="宋体"/>
          <w:sz w:val="28"/>
          <w:szCs w:val="28"/>
        </w:rPr>
        <w:t>已</w:t>
      </w:r>
      <w:r>
        <w:rPr>
          <w:rFonts w:hint="eastAsia" w:ascii="宋体" w:hAnsi="宋体"/>
          <w:sz w:val="28"/>
          <w:szCs w:val="28"/>
          <w:lang w:val="en-US" w:eastAsia="zh-CN"/>
        </w:rPr>
        <w:t>告知</w:t>
      </w:r>
      <w:r>
        <w:rPr>
          <w:rFonts w:hint="eastAsia" w:ascii="宋体" w:hAnsi="宋体"/>
          <w:sz w:val="28"/>
          <w:szCs w:val="28"/>
        </w:rPr>
        <w:t>及未</w:t>
      </w:r>
      <w:r>
        <w:rPr>
          <w:rFonts w:hint="eastAsia" w:ascii="宋体" w:hAnsi="宋体"/>
          <w:sz w:val="28"/>
          <w:szCs w:val="28"/>
          <w:lang w:val="en-US" w:eastAsia="zh-CN"/>
        </w:rPr>
        <w:t>告知的瑕疵为由，</w:t>
      </w:r>
      <w:r>
        <w:rPr>
          <w:rFonts w:hint="eastAsia" w:ascii="宋体" w:hAnsi="宋体"/>
          <w:sz w:val="28"/>
          <w:szCs w:val="28"/>
        </w:rPr>
        <w:t>向贵司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委托人、临海农交中心提出诉讼或赔偿</w:t>
      </w:r>
      <w:r>
        <w:rPr>
          <w:rFonts w:hint="eastAsia" w:ascii="宋体" w:hAnsi="宋体"/>
          <w:sz w:val="28"/>
          <w:szCs w:val="28"/>
        </w:rPr>
        <w:t>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1955D51"/>
    <w:rsid w:val="0370464D"/>
    <w:rsid w:val="070E6657"/>
    <w:rsid w:val="08371B5A"/>
    <w:rsid w:val="089D0CB1"/>
    <w:rsid w:val="0A0D78C6"/>
    <w:rsid w:val="0AEA3D79"/>
    <w:rsid w:val="0BF02685"/>
    <w:rsid w:val="0BF74C8B"/>
    <w:rsid w:val="0DA404CA"/>
    <w:rsid w:val="0DAD4E1B"/>
    <w:rsid w:val="0E320E7D"/>
    <w:rsid w:val="0EF95E3E"/>
    <w:rsid w:val="10D41F07"/>
    <w:rsid w:val="112C24FB"/>
    <w:rsid w:val="11C03F81"/>
    <w:rsid w:val="140D6614"/>
    <w:rsid w:val="1448309D"/>
    <w:rsid w:val="14D31D37"/>
    <w:rsid w:val="14F25DC7"/>
    <w:rsid w:val="15202377"/>
    <w:rsid w:val="153503C1"/>
    <w:rsid w:val="157D1EDF"/>
    <w:rsid w:val="15DC2921"/>
    <w:rsid w:val="15FD4458"/>
    <w:rsid w:val="1774361E"/>
    <w:rsid w:val="19650358"/>
    <w:rsid w:val="1B0B75DD"/>
    <w:rsid w:val="1DDF4451"/>
    <w:rsid w:val="1EF8553E"/>
    <w:rsid w:val="1FF42436"/>
    <w:rsid w:val="20AE4B86"/>
    <w:rsid w:val="288A7DDB"/>
    <w:rsid w:val="28BE5CD7"/>
    <w:rsid w:val="2B5715E1"/>
    <w:rsid w:val="2C1520B2"/>
    <w:rsid w:val="31A32F06"/>
    <w:rsid w:val="31CA56EC"/>
    <w:rsid w:val="34264730"/>
    <w:rsid w:val="34FA3BF3"/>
    <w:rsid w:val="35746D93"/>
    <w:rsid w:val="35985983"/>
    <w:rsid w:val="38293B60"/>
    <w:rsid w:val="3A577C7E"/>
    <w:rsid w:val="3B3F6895"/>
    <w:rsid w:val="3B507455"/>
    <w:rsid w:val="3BB164CD"/>
    <w:rsid w:val="3BEF0415"/>
    <w:rsid w:val="3BFE57FC"/>
    <w:rsid w:val="3D614B0C"/>
    <w:rsid w:val="3EDA5241"/>
    <w:rsid w:val="3F87445F"/>
    <w:rsid w:val="401F6C90"/>
    <w:rsid w:val="40522E0A"/>
    <w:rsid w:val="430B346F"/>
    <w:rsid w:val="44625310"/>
    <w:rsid w:val="44DD0E3B"/>
    <w:rsid w:val="45292392"/>
    <w:rsid w:val="48870A33"/>
    <w:rsid w:val="4BF87013"/>
    <w:rsid w:val="4D236E18"/>
    <w:rsid w:val="519136D9"/>
    <w:rsid w:val="539831EC"/>
    <w:rsid w:val="573B50E7"/>
    <w:rsid w:val="638F4A99"/>
    <w:rsid w:val="642A77A1"/>
    <w:rsid w:val="659C06D4"/>
    <w:rsid w:val="663B7A6C"/>
    <w:rsid w:val="665705F5"/>
    <w:rsid w:val="66730482"/>
    <w:rsid w:val="69956513"/>
    <w:rsid w:val="6B066E81"/>
    <w:rsid w:val="6CE12C2A"/>
    <w:rsid w:val="6DB225B5"/>
    <w:rsid w:val="70C525FF"/>
    <w:rsid w:val="71510093"/>
    <w:rsid w:val="71F8711C"/>
    <w:rsid w:val="72620A4E"/>
    <w:rsid w:val="72964253"/>
    <w:rsid w:val="7630676D"/>
    <w:rsid w:val="770570B2"/>
    <w:rsid w:val="78B673FD"/>
    <w:rsid w:val="7D3F5668"/>
    <w:rsid w:val="7E6D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338</Characters>
  <Lines>0</Lines>
  <Paragraphs>0</Paragraphs>
  <TotalTime>0</TotalTime>
  <ScaleCrop>false</ScaleCrop>
  <LinksUpToDate>false</LinksUpToDate>
  <CharactersWithSpaces>347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2026-05-08T05:49:20Z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F4589F8B4A2D447BB53C86F4CE4BC5C1_13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