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邵家渡街道邵家渡村文化礼堂7间房屋（整体出租）</w:t>
      </w: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的租赁权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</w:rPr>
        <w:t>租赁权拍卖公告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</w:rPr>
        <w:t>租赁权竞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《农村集体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房屋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租赁合同》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58B7332"/>
    <w:rsid w:val="070E6657"/>
    <w:rsid w:val="08371B5A"/>
    <w:rsid w:val="09A715CD"/>
    <w:rsid w:val="0A0D78C6"/>
    <w:rsid w:val="0AEA3D79"/>
    <w:rsid w:val="0BF74C8B"/>
    <w:rsid w:val="0DA404CA"/>
    <w:rsid w:val="11C03F81"/>
    <w:rsid w:val="11FA4142"/>
    <w:rsid w:val="14D31D37"/>
    <w:rsid w:val="14F25DC7"/>
    <w:rsid w:val="15202377"/>
    <w:rsid w:val="153503C1"/>
    <w:rsid w:val="157D1EDF"/>
    <w:rsid w:val="15DC2921"/>
    <w:rsid w:val="15FD4458"/>
    <w:rsid w:val="1774361E"/>
    <w:rsid w:val="1EF8553E"/>
    <w:rsid w:val="1FF42436"/>
    <w:rsid w:val="28BE5CD7"/>
    <w:rsid w:val="31CA56EC"/>
    <w:rsid w:val="35746D93"/>
    <w:rsid w:val="38293B60"/>
    <w:rsid w:val="3A577C7E"/>
    <w:rsid w:val="3B507455"/>
    <w:rsid w:val="3BB164CD"/>
    <w:rsid w:val="3F87445F"/>
    <w:rsid w:val="3FFA2E75"/>
    <w:rsid w:val="401F6C90"/>
    <w:rsid w:val="430B346F"/>
    <w:rsid w:val="44DD0E3B"/>
    <w:rsid w:val="45292392"/>
    <w:rsid w:val="4BF87013"/>
    <w:rsid w:val="519136D9"/>
    <w:rsid w:val="573B50E7"/>
    <w:rsid w:val="638F4A99"/>
    <w:rsid w:val="659C06D4"/>
    <w:rsid w:val="663B7A6C"/>
    <w:rsid w:val="665705F5"/>
    <w:rsid w:val="6B066E81"/>
    <w:rsid w:val="6DB225B5"/>
    <w:rsid w:val="71F8711C"/>
    <w:rsid w:val="72620A4E"/>
    <w:rsid w:val="78B673FD"/>
    <w:rsid w:val="7DCA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279</Characters>
  <Lines>0</Lines>
  <Paragraphs>0</Paragraphs>
  <TotalTime>0</TotalTime>
  <ScaleCrop>false</ScaleCrop>
  <LinksUpToDate>false</LinksUpToDate>
  <CharactersWithSpaces>287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2025-11-14T08:39:00Z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