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92" w:rightChars="-44"/>
        <w:jc w:val="right"/>
        <w:rPr>
          <w:rFonts w:hint="eastAsia" w:ascii="宋体" w:hAnsi="宋体" w:eastAsia="宋体" w:cs="宋体"/>
          <w:b/>
          <w:bCs/>
          <w:sz w:val="24"/>
          <w:szCs w:val="24"/>
        </w:rPr>
      </w:pPr>
      <w:bookmarkStart w:id="0" w:name="_GoBack"/>
      <w:bookmarkEnd w:id="0"/>
    </w:p>
    <w:p>
      <w:pPr>
        <w:ind w:right="-92" w:rightChars="-44"/>
        <w:jc w:val="right"/>
        <w:rPr>
          <w:rFonts w:hint="eastAsia"/>
          <w:sz w:val="52"/>
          <w:szCs w:val="52"/>
          <w:lang w:val="en-US" w:eastAsia="zh-CN"/>
        </w:rPr>
      </w:pPr>
      <w:r>
        <w:rPr>
          <w:rFonts w:hint="eastAsia"/>
          <w:b w:val="0"/>
          <w:bCs w:val="0"/>
          <w:sz w:val="52"/>
          <w:szCs w:val="52"/>
          <w:u w:val="single"/>
          <w:lang w:val="en-US" w:eastAsia="zh-CN"/>
        </w:rPr>
        <w:t xml:space="preserve">               </w:t>
      </w:r>
      <w:r>
        <w:rPr>
          <w:rFonts w:hint="eastAsia"/>
          <w:sz w:val="52"/>
          <w:szCs w:val="52"/>
          <w:lang w:val="en-US" w:eastAsia="zh-CN"/>
        </w:rPr>
        <w:t xml:space="preserve">租赁合同 </w:t>
      </w:r>
      <w:r>
        <w:rPr>
          <w:rFonts w:hint="eastAsia" w:ascii="楷体" w:hAnsi="楷体" w:eastAsia="楷体" w:cs="楷体"/>
          <w:b w:val="0"/>
          <w:bCs w:val="0"/>
          <w:kern w:val="2"/>
          <w:sz w:val="24"/>
          <w:szCs w:val="24"/>
          <w:lang w:val="en-US" w:eastAsia="zh-CN"/>
        </w:rPr>
        <w:t>(样本)</w:t>
      </w:r>
    </w:p>
    <w:p>
      <w:pPr>
        <w:rPr>
          <w:rFonts w:hint="eastAsia"/>
          <w:sz w:val="28"/>
          <w:szCs w:val="28"/>
          <w:lang w:val="en-US" w:eastAsia="zh-CN"/>
        </w:rPr>
      </w:pPr>
      <w:r>
        <w:rPr>
          <w:rFonts w:hint="eastAsia"/>
          <w:sz w:val="72"/>
          <w:szCs w:val="72"/>
          <w:lang w:val="en-US" w:eastAsia="zh-CN"/>
        </w:rPr>
        <w:t xml:space="preserve">           </w:t>
      </w:r>
      <w:r>
        <w:rPr>
          <w:rFonts w:hint="eastAsia"/>
          <w:sz w:val="36"/>
          <w:szCs w:val="36"/>
          <w:lang w:val="en-US" w:eastAsia="zh-CN"/>
        </w:rPr>
        <w:t>合同编号：</w:t>
      </w:r>
    </w:p>
    <w:p>
      <w:pPr>
        <w:rPr>
          <w:rFonts w:hint="eastAsia"/>
          <w:sz w:val="72"/>
          <w:szCs w:val="72"/>
          <w:lang w:val="en-US" w:eastAsia="zh-CN"/>
        </w:rPr>
      </w:pPr>
    </w:p>
    <w:p>
      <w:pPr>
        <w:rPr>
          <w:rFonts w:hint="eastAsia"/>
          <w:sz w:val="72"/>
          <w:szCs w:val="72"/>
          <w:lang w:val="en-US" w:eastAsia="zh-CN"/>
        </w:rPr>
      </w:pPr>
    </w:p>
    <w:p>
      <w:pPr>
        <w:rPr>
          <w:rFonts w:hint="eastAsia"/>
          <w:sz w:val="72"/>
          <w:szCs w:val="72"/>
          <w:lang w:val="en-US" w:eastAsia="zh-CN"/>
        </w:rPr>
      </w:pPr>
    </w:p>
    <w:p>
      <w:pPr>
        <w:rPr>
          <w:rFonts w:hint="eastAsia"/>
          <w:sz w:val="72"/>
          <w:szCs w:val="72"/>
          <w:lang w:val="en-US" w:eastAsia="zh-CN"/>
        </w:rPr>
      </w:pPr>
    </w:p>
    <w:p>
      <w:pPr>
        <w:ind w:firstLine="1440" w:firstLineChars="400"/>
        <w:rPr>
          <w:rFonts w:hint="eastAsia"/>
          <w:sz w:val="36"/>
          <w:szCs w:val="36"/>
          <w:lang w:val="en-US" w:eastAsia="zh-CN"/>
        </w:rPr>
      </w:pPr>
      <w:r>
        <w:rPr>
          <w:rFonts w:hint="eastAsia"/>
          <w:sz w:val="36"/>
          <w:szCs w:val="36"/>
          <w:lang w:val="en-US" w:eastAsia="zh-CN"/>
        </w:rPr>
        <w:t>甲方：</w:t>
      </w:r>
    </w:p>
    <w:p>
      <w:pPr>
        <w:rPr>
          <w:rFonts w:hint="eastAsia"/>
          <w:sz w:val="36"/>
          <w:szCs w:val="36"/>
          <w:lang w:val="en-US" w:eastAsia="zh-CN"/>
        </w:rPr>
      </w:pPr>
    </w:p>
    <w:p>
      <w:pPr>
        <w:ind w:firstLine="1440" w:firstLineChars="400"/>
        <w:rPr>
          <w:rFonts w:hint="eastAsia"/>
          <w:sz w:val="36"/>
          <w:szCs w:val="36"/>
          <w:lang w:val="en-US" w:eastAsia="zh-CN"/>
        </w:rPr>
      </w:pPr>
      <w:r>
        <w:rPr>
          <w:rFonts w:hint="eastAsia"/>
          <w:sz w:val="36"/>
          <w:szCs w:val="36"/>
          <w:lang w:val="en-US" w:eastAsia="zh-CN"/>
        </w:rPr>
        <w:t>乙方：</w:t>
      </w:r>
    </w:p>
    <w:p>
      <w:pPr>
        <w:rPr>
          <w:rFonts w:hint="eastAsia"/>
          <w:sz w:val="36"/>
          <w:szCs w:val="36"/>
          <w:lang w:val="en-US" w:eastAsia="zh-CN"/>
        </w:rPr>
      </w:pPr>
    </w:p>
    <w:p>
      <w:pPr>
        <w:rPr>
          <w:rFonts w:hint="eastAsia"/>
          <w:sz w:val="36"/>
          <w:szCs w:val="36"/>
          <w:lang w:val="en-US" w:eastAsia="zh-CN"/>
        </w:rPr>
      </w:pPr>
    </w:p>
    <w:p>
      <w:pPr>
        <w:rPr>
          <w:rFonts w:hint="default"/>
          <w:sz w:val="36"/>
          <w:szCs w:val="36"/>
          <w:lang w:val="en-US" w:eastAsia="zh-CN"/>
        </w:rPr>
      </w:pPr>
      <w:r>
        <w:rPr>
          <w:rFonts w:hint="eastAsia"/>
          <w:sz w:val="36"/>
          <w:szCs w:val="36"/>
          <w:lang w:val="en-US" w:eastAsia="zh-CN"/>
        </w:rPr>
        <w:t xml:space="preserve">                        </w:t>
      </w:r>
    </w:p>
    <w:p>
      <w:pPr>
        <w:rPr>
          <w:rFonts w:hint="default"/>
          <w:sz w:val="36"/>
          <w:szCs w:val="36"/>
          <w:lang w:val="en-US" w:eastAsia="zh-CN"/>
        </w:rPr>
      </w:pPr>
      <w:r>
        <w:rPr>
          <w:rFonts w:hint="eastAsia"/>
          <w:sz w:val="36"/>
          <w:szCs w:val="36"/>
          <w:lang w:val="en-US" w:eastAsia="zh-CN"/>
        </w:rPr>
        <w:t xml:space="preserve">                   </w:t>
      </w:r>
      <w:r>
        <w:rPr>
          <w:rFonts w:hint="eastAsia"/>
          <w:sz w:val="36"/>
          <w:szCs w:val="36"/>
          <w:u w:val="single"/>
          <w:lang w:val="en-US" w:eastAsia="zh-CN"/>
        </w:rPr>
        <w:t xml:space="preserve">       </w:t>
      </w:r>
      <w:r>
        <w:rPr>
          <w:rFonts w:hint="eastAsia"/>
          <w:sz w:val="36"/>
          <w:szCs w:val="36"/>
          <w:lang w:val="en-US" w:eastAsia="zh-CN"/>
        </w:rPr>
        <w:t>年</w:t>
      </w:r>
      <w:r>
        <w:rPr>
          <w:rFonts w:hint="eastAsia"/>
          <w:sz w:val="36"/>
          <w:szCs w:val="36"/>
          <w:u w:val="single"/>
          <w:lang w:val="en-US" w:eastAsia="zh-CN"/>
        </w:rPr>
        <w:t xml:space="preserve">     </w:t>
      </w:r>
      <w:r>
        <w:rPr>
          <w:rFonts w:hint="eastAsia"/>
          <w:sz w:val="36"/>
          <w:szCs w:val="36"/>
          <w:lang w:val="en-US" w:eastAsia="zh-CN"/>
        </w:rPr>
        <w:t>月</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ascii="楷体" w:hAnsi="楷体" w:eastAsia="楷体" w:cs="楷体"/>
          <w:b w:val="0"/>
          <w:bCs w:val="0"/>
          <w:kern w:val="2"/>
          <w:sz w:val="24"/>
          <w:szCs w:val="24"/>
          <w:lang w:val="en-US" w:eastAsia="zh-CN"/>
        </w:rPr>
      </w:pPr>
      <w:r>
        <w:rPr>
          <w:rFonts w:hint="eastAsia"/>
          <w:lang w:val="en-US" w:eastAsia="zh-CN"/>
        </w:rPr>
        <w:t xml:space="preserve">                          </w:t>
      </w:r>
      <w:r>
        <w:rPr>
          <w:rFonts w:hint="eastAsia"/>
          <w:sz w:val="30"/>
          <w:szCs w:val="30"/>
          <w:lang w:val="en-US" w:eastAsia="zh-CN"/>
        </w:rPr>
        <w:t xml:space="preserve">  </w:t>
      </w:r>
      <w:r>
        <w:rPr>
          <w:rFonts w:hint="eastAsia" w:ascii="仿宋_GB2312" w:hAnsi="宋体"/>
          <w:b/>
          <w:sz w:val="44"/>
          <w:szCs w:val="44"/>
        </w:rPr>
        <w:t>房屋租赁合同</w:t>
      </w:r>
      <w:r>
        <w:rPr>
          <w:rFonts w:hint="eastAsia" w:ascii="仿宋_GB2312" w:hAnsi="宋体"/>
          <w:b/>
          <w:sz w:val="36"/>
          <w:szCs w:val="36"/>
          <w:lang w:val="en-US" w:eastAsia="zh-CN"/>
        </w:rPr>
        <w:t xml:space="preserve">  </w:t>
      </w:r>
      <w:r>
        <w:rPr>
          <w:rFonts w:hint="eastAsia" w:ascii="楷体" w:hAnsi="楷体" w:eastAsia="楷体" w:cs="楷体"/>
          <w:b w:val="0"/>
          <w:bCs w:val="0"/>
          <w:kern w:val="2"/>
          <w:sz w:val="24"/>
          <w:szCs w:val="24"/>
          <w:lang w:val="en-US" w:eastAsia="zh-CN"/>
        </w:rPr>
        <w:t>(样本)</w:t>
      </w:r>
    </w:p>
    <w:p>
      <w:pPr>
        <w:rPr>
          <w:rFonts w:hint="eastAsia" w:ascii="楷体" w:hAnsi="楷体" w:eastAsia="楷体" w:cs="楷体"/>
          <w:b w:val="0"/>
          <w:bCs w:val="0"/>
          <w:kern w:val="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b w:val="0"/>
          <w:bCs w:val="0"/>
          <w:kern w:val="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出租人:慈溪市观海卫镇昌明股份经济合作社            （以下简称甲方）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承租人：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（以下简称乙方）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宋体"/>
          <w:sz w:val="24"/>
          <w:szCs w:val="24"/>
        </w:rPr>
      </w:pPr>
      <w:r>
        <w:rPr>
          <w:rFonts w:hint="eastAsia" w:ascii="仿宋_GB2312" w:hAnsi="宋体"/>
          <w:sz w:val="24"/>
          <w:szCs w:val="24"/>
        </w:rPr>
        <w:t>签订时间：</w:t>
      </w:r>
      <w:r>
        <w:rPr>
          <w:rFonts w:hint="eastAsia" w:ascii="仿宋_GB2312" w:hAnsi="宋体"/>
          <w:sz w:val="24"/>
          <w:szCs w:val="24"/>
          <w:u w:val="single"/>
        </w:rPr>
        <w:t xml:space="preserve">     </w:t>
      </w:r>
      <w:r>
        <w:rPr>
          <w:rFonts w:hint="eastAsia" w:ascii="仿宋_GB2312" w:hAnsi="宋体"/>
          <w:sz w:val="24"/>
          <w:szCs w:val="24"/>
        </w:rPr>
        <w:t>年</w:t>
      </w:r>
      <w:r>
        <w:rPr>
          <w:rFonts w:hint="eastAsia" w:ascii="仿宋_GB2312" w:hAnsi="宋体"/>
          <w:sz w:val="24"/>
          <w:szCs w:val="24"/>
          <w:u w:val="single"/>
        </w:rPr>
        <w:t xml:space="preserve">   </w:t>
      </w:r>
      <w:r>
        <w:rPr>
          <w:rFonts w:hint="eastAsia" w:ascii="仿宋_GB2312" w:hAnsi="宋体"/>
          <w:sz w:val="24"/>
          <w:szCs w:val="24"/>
        </w:rPr>
        <w:t>月</w:t>
      </w:r>
      <w:r>
        <w:rPr>
          <w:rFonts w:hint="eastAsia" w:ascii="仿宋_GB2312" w:hAnsi="宋体"/>
          <w:sz w:val="24"/>
          <w:szCs w:val="24"/>
          <w:u w:val="single"/>
        </w:rPr>
        <w:t xml:space="preserve">    </w:t>
      </w:r>
      <w:r>
        <w:rPr>
          <w:rFonts w:hint="eastAsia" w:ascii="仿宋_GB2312" w:hAnsi="宋体"/>
          <w:sz w:val="24"/>
          <w:szCs w:val="24"/>
        </w:rPr>
        <w:t>日                签订地点：</w:t>
      </w:r>
      <w:r>
        <w:rPr>
          <w:rFonts w:hint="eastAsia" w:ascii="仿宋_GB2312" w:hAnsi="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甲、乙双方根据</w:t>
      </w:r>
      <w:r>
        <w:rPr>
          <w:rFonts w:hint="eastAsia" w:ascii="仿宋_GB2312" w:hAnsi="宋体"/>
          <w:color w:val="auto"/>
          <w:sz w:val="24"/>
          <w:szCs w:val="24"/>
          <w:highlight w:val="none"/>
        </w:rPr>
        <w:t>《中华人民共和国民法典</w:t>
      </w:r>
      <w:r>
        <w:rPr>
          <w:rFonts w:hint="eastAsia" w:ascii="宋体" w:hAnsi="宋体" w:eastAsia="宋体" w:cs="宋体"/>
          <w:color w:val="auto"/>
          <w:sz w:val="24"/>
          <w:szCs w:val="24"/>
          <w:highlight w:val="none"/>
        </w:rPr>
        <w:t>》和《慈溪市农村产权交易管理办法（试行）》</w:t>
      </w:r>
      <w:r>
        <w:rPr>
          <w:rFonts w:hint="eastAsia" w:ascii="仿宋_GB2312" w:hAnsi="宋体"/>
          <w:color w:val="auto"/>
          <w:sz w:val="24"/>
          <w:szCs w:val="24"/>
          <w:highlight w:val="none"/>
        </w:rPr>
        <w:t>有关规定</w:t>
      </w:r>
      <w:r>
        <w:rPr>
          <w:rFonts w:hint="eastAsia" w:ascii="宋体" w:hAnsi="宋体" w:eastAsia="宋体" w:cs="宋体"/>
          <w:color w:val="auto"/>
          <w:sz w:val="24"/>
          <w:szCs w:val="24"/>
          <w:highlight w:val="none"/>
        </w:rPr>
        <w:t>，本着“平等、自愿、有偿”和“公平、公开、公正”的原则，签订本合同。</w:t>
      </w:r>
    </w:p>
    <w:p>
      <w:pPr>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第一条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房屋租赁标的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租赁房屋位于</w:t>
      </w:r>
      <w:r>
        <w:rPr>
          <w:rFonts w:hint="eastAsia" w:ascii="宋体" w:hAnsi="宋体" w:eastAsia="宋体" w:cs="宋体"/>
          <w:color w:val="auto"/>
          <w:sz w:val="24"/>
          <w:szCs w:val="24"/>
          <w:highlight w:val="none"/>
          <w:u w:val="single"/>
        </w:rPr>
        <w:t>观海卫镇昌明村文化礼堂</w:t>
      </w:r>
      <w:r>
        <w:rPr>
          <w:rFonts w:hint="eastAsia" w:ascii="宋体" w:hAnsi="宋体" w:eastAsia="宋体" w:cs="宋体"/>
          <w:color w:val="auto"/>
          <w:sz w:val="24"/>
          <w:szCs w:val="24"/>
          <w:highlight w:val="none"/>
          <w:u w:val="single"/>
          <w:lang w:eastAsia="zh-CN"/>
        </w:rPr>
        <w:t>底</w:t>
      </w:r>
      <w:r>
        <w:rPr>
          <w:rFonts w:hint="eastAsia" w:ascii="宋体" w:hAnsi="宋体" w:eastAsia="宋体" w:cs="宋体"/>
          <w:color w:val="auto"/>
          <w:sz w:val="24"/>
          <w:szCs w:val="24"/>
          <w:highlight w:val="none"/>
          <w:u w:val="single"/>
        </w:rPr>
        <w:t>楼，在昌明村师宓公路办公楼对面，坐西朝</w:t>
      </w:r>
      <w:r>
        <w:rPr>
          <w:rFonts w:hint="eastAsia" w:ascii="宋体" w:hAnsi="宋体" w:eastAsia="宋体" w:cs="宋体"/>
          <w:color w:val="auto"/>
          <w:sz w:val="24"/>
          <w:szCs w:val="24"/>
          <w:highlight w:val="none"/>
          <w:u w:val="single"/>
          <w:lang w:eastAsia="zh-CN"/>
        </w:rPr>
        <w:t>东</w:t>
      </w:r>
      <w:r>
        <w:rPr>
          <w:rFonts w:hint="eastAsia" w:ascii="宋体" w:hAnsi="宋体" w:eastAsia="宋体" w:cs="宋体"/>
          <w:color w:val="auto"/>
          <w:sz w:val="24"/>
          <w:szCs w:val="24"/>
          <w:highlight w:val="none"/>
          <w:u w:val="single"/>
        </w:rPr>
        <w:t>七间通厅</w:t>
      </w:r>
      <w:r>
        <w:rPr>
          <w:rFonts w:hint="eastAsia" w:ascii="宋体" w:hAnsi="宋体" w:eastAsia="宋体" w:cs="宋体"/>
          <w:color w:val="auto"/>
          <w:sz w:val="24"/>
          <w:szCs w:val="24"/>
          <w:highlight w:val="none"/>
        </w:rPr>
        <w:t>，使用面积</w:t>
      </w:r>
      <w:r>
        <w:rPr>
          <w:rFonts w:hint="eastAsia" w:ascii="宋体" w:hAnsi="宋体" w:eastAsia="宋体" w:cs="宋体"/>
          <w:color w:val="auto"/>
          <w:sz w:val="24"/>
          <w:szCs w:val="24"/>
          <w:highlight w:val="none"/>
          <w:lang w:eastAsia="zh-CN"/>
        </w:rPr>
        <w:t>约</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270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平方米左右，招租房屋不能用于经营餐饮、娱乐业、危险物品和易燃易爆物品、开办厂房以及国家法律法规禁止的行业。</w:t>
      </w:r>
      <w:r>
        <w:rPr>
          <w:rFonts w:hint="eastAsia" w:ascii="宋体" w:hAnsi="宋体" w:eastAsia="宋体" w:cs="宋体"/>
          <w:color w:val="auto"/>
          <w:sz w:val="24"/>
          <w:szCs w:val="24"/>
          <w:highlight w:val="none"/>
          <w:lang w:eastAsia="zh-CN"/>
        </w:rPr>
        <w:t>拍租</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年顺延</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rPr>
        <w:t>租期</w:t>
      </w:r>
      <w:r>
        <w:rPr>
          <w:rFonts w:hint="eastAsia" w:ascii="宋体" w:hAnsi="宋体" w:eastAsia="宋体" w:cs="宋体"/>
          <w:color w:val="auto"/>
          <w:sz w:val="24"/>
          <w:szCs w:val="24"/>
          <w:highlight w:val="none"/>
          <w:lang w:eastAsia="zh-CN"/>
        </w:rPr>
        <w:t>共</w:t>
      </w:r>
      <w:r>
        <w:rPr>
          <w:rFonts w:hint="eastAsia" w:ascii="宋体" w:hAnsi="宋体" w:eastAsia="宋体" w:cs="宋体"/>
          <w:color w:val="auto"/>
          <w:sz w:val="24"/>
          <w:szCs w:val="24"/>
          <w:highlight w:val="none"/>
          <w:u w:val="single"/>
          <w:lang w:val="en-US" w:eastAsia="zh-CN"/>
        </w:rPr>
        <w:t xml:space="preserve"> 5 </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5年</w:t>
      </w:r>
      <w:r>
        <w:rPr>
          <w:rFonts w:hint="eastAsia" w:ascii="宋体" w:hAnsi="宋体" w:eastAsia="宋体" w:cs="宋体"/>
          <w:color w:val="auto"/>
          <w:sz w:val="24"/>
          <w:szCs w:val="24"/>
          <w:highlight w:val="none"/>
        </w:rPr>
        <w:t>租金</w:t>
      </w:r>
      <w:r>
        <w:rPr>
          <w:rFonts w:hint="eastAsia" w:ascii="宋体" w:hAnsi="宋体" w:cs="宋体"/>
          <w:color w:val="auto"/>
          <w:sz w:val="24"/>
          <w:szCs w:val="24"/>
          <w:highlight w:val="none"/>
          <w:lang w:eastAsia="zh-CN"/>
        </w:rPr>
        <w:t>总额</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eastAsia="zh-CN"/>
        </w:rPr>
        <w:t>（按实际拍卖成交价填写）</w:t>
      </w:r>
      <w:r>
        <w:rPr>
          <w:rFonts w:hint="eastAsia" w:ascii="宋体" w:hAns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租赁发票由乙方自理。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第</w:t>
      </w:r>
      <w:r>
        <w:rPr>
          <w:rFonts w:hint="eastAsia" w:ascii="宋体" w:hAnsi="宋体" w:eastAsia="宋体" w:cs="宋体"/>
          <w:b/>
          <w:bCs/>
          <w:color w:val="auto"/>
          <w:sz w:val="24"/>
          <w:szCs w:val="24"/>
          <w:highlight w:val="none"/>
        </w:rPr>
        <w:t xml:space="preserve">二条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转让标的上设置的抵押权、质权、承租权情况如下：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本合同标的</w:t>
      </w:r>
      <w:r>
        <w:rPr>
          <w:rFonts w:hint="eastAsia" w:ascii="宋体" w:hAnsi="宋体" w:eastAsia="宋体" w:cs="宋体"/>
          <w:b/>
          <w:bCs/>
          <w:color w:val="auto"/>
          <w:sz w:val="24"/>
          <w:szCs w:val="24"/>
          <w:highlight w:val="none"/>
        </w:rPr>
        <w:t>没有</w:t>
      </w:r>
      <w:r>
        <w:rPr>
          <w:rFonts w:hint="eastAsia" w:ascii="宋体" w:hAnsi="宋体" w:eastAsia="宋体" w:cs="宋体"/>
          <w:color w:val="auto"/>
          <w:sz w:val="24"/>
          <w:szCs w:val="24"/>
          <w:highlight w:val="none"/>
        </w:rPr>
        <w:t>设置抵押权、质权</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eastAsia="zh-CN"/>
        </w:rPr>
        <w:t>设有</w:t>
      </w:r>
      <w:r>
        <w:rPr>
          <w:rFonts w:hint="eastAsia" w:ascii="宋体" w:hAnsi="宋体" w:eastAsia="宋体" w:cs="宋体"/>
          <w:color w:val="auto"/>
          <w:sz w:val="24"/>
          <w:szCs w:val="24"/>
          <w:highlight w:val="none"/>
        </w:rPr>
        <w:t>承租权。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甲方已对上述权利的享有人履行了法定的告知义务。</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第三条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甲方的声明、保证和承诺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1、对出租标的拥有合法、有效的处分权；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2、为签订本合同之目的向乙方提交的各项证明文件及资料均为真实、完整的；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第四条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乙方的声明、保证和承诺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1、具有签订和履行本合同的能力；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2、签订本合同所需的各项授权、审批，以及内部决策等在内的一切批准手续均已合法有效取得；</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第五条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租赁方式、租赁期限、租赁价格、价款支付时间和方式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、租赁期限：自</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、价款支付时间和方式：</w:t>
      </w:r>
      <w:r>
        <w:rPr>
          <w:rFonts w:hint="eastAsia" w:ascii="宋体" w:hAnsi="宋体" w:eastAsia="宋体" w:cs="宋体"/>
          <w:color w:val="auto"/>
          <w:kern w:val="0"/>
          <w:sz w:val="24"/>
          <w:szCs w:val="24"/>
          <w:highlight w:val="none"/>
          <w:u w:val="none"/>
          <w:lang w:val="en-US" w:eastAsia="zh-CN"/>
        </w:rPr>
        <w:t>每年租金以</w:t>
      </w:r>
      <w:r>
        <w:rPr>
          <w:rFonts w:hint="eastAsia" w:ascii="宋体" w:hAnsi="宋体" w:cs="宋体"/>
          <w:color w:val="auto"/>
          <w:kern w:val="0"/>
          <w:sz w:val="24"/>
          <w:szCs w:val="24"/>
          <w:highlight w:val="none"/>
          <w:u w:val="none"/>
          <w:lang w:val="en-US" w:eastAsia="zh-CN"/>
        </w:rPr>
        <w:t>5年租金总额除以5年</w:t>
      </w:r>
      <w:r>
        <w:rPr>
          <w:rFonts w:hint="eastAsia" w:ascii="宋体" w:hAnsi="宋体" w:eastAsia="宋体" w:cs="宋体"/>
          <w:color w:val="auto"/>
          <w:kern w:val="0"/>
          <w:sz w:val="24"/>
          <w:szCs w:val="24"/>
          <w:highlight w:val="none"/>
          <w:u w:val="none"/>
          <w:lang w:val="en-US" w:eastAsia="zh-CN"/>
        </w:rPr>
        <w:t>平均计算，租金一年一付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第1年的租金必须于签订本合同之日</w:t>
      </w:r>
      <w:r>
        <w:rPr>
          <w:rFonts w:hint="eastAsia" w:ascii="宋体" w:hAnsi="宋体" w:eastAsia="宋体" w:cs="宋体"/>
          <w:color w:val="auto"/>
          <w:sz w:val="24"/>
          <w:szCs w:val="24"/>
          <w:highlight w:val="none"/>
          <w:lang w:eastAsia="zh-CN"/>
        </w:rPr>
        <w:t>前</w:t>
      </w:r>
      <w:r>
        <w:rPr>
          <w:rFonts w:hint="eastAsia" w:ascii="宋体" w:hAnsi="宋体" w:eastAsia="宋体" w:cs="宋体"/>
          <w:color w:val="auto"/>
          <w:sz w:val="24"/>
          <w:szCs w:val="24"/>
          <w:highlight w:val="none"/>
        </w:rPr>
        <w:t>支付；以后每年的租金必须在前一年的租期到期日</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30天前</w:t>
      </w:r>
      <w:r>
        <w:rPr>
          <w:rFonts w:hint="eastAsia" w:ascii="宋体" w:hAnsi="宋体" w:eastAsia="宋体" w:cs="宋体"/>
          <w:color w:val="auto"/>
          <w:sz w:val="24"/>
          <w:szCs w:val="24"/>
          <w:highlight w:val="none"/>
          <w:lang w:eastAsia="zh-CN"/>
        </w:rPr>
        <w:t>付清</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如</w:t>
      </w:r>
      <w:r>
        <w:rPr>
          <w:rFonts w:hint="eastAsia" w:ascii="宋体" w:hAnsi="宋体" w:eastAsia="宋体" w:cs="宋体"/>
          <w:color w:val="auto"/>
          <w:sz w:val="24"/>
          <w:szCs w:val="24"/>
          <w:highlight w:val="none"/>
        </w:rPr>
        <w:t>乙方逾期</w:t>
      </w:r>
      <w:r>
        <w:rPr>
          <w:rFonts w:hint="eastAsia" w:ascii="宋体" w:hAnsi="宋体" w:eastAsia="宋体" w:cs="宋体"/>
          <w:color w:val="auto"/>
          <w:sz w:val="24"/>
          <w:szCs w:val="24"/>
          <w:highlight w:val="none"/>
          <w:lang w:eastAsia="zh-CN"/>
        </w:rPr>
        <w:t>支付，</w:t>
      </w:r>
      <w:r>
        <w:rPr>
          <w:rFonts w:hint="eastAsia" w:ascii="宋体" w:hAnsi="宋体" w:eastAsia="宋体" w:cs="宋体"/>
          <w:color w:val="auto"/>
          <w:sz w:val="24"/>
          <w:szCs w:val="24"/>
          <w:highlight w:val="none"/>
        </w:rPr>
        <w:t>甲方有权</w:t>
      </w:r>
      <w:r>
        <w:rPr>
          <w:rFonts w:hint="eastAsia" w:ascii="宋体" w:hAnsi="宋体" w:eastAsia="宋体" w:cs="宋体"/>
          <w:color w:val="auto"/>
          <w:sz w:val="24"/>
          <w:szCs w:val="24"/>
          <w:highlight w:val="none"/>
          <w:lang w:eastAsia="zh-CN"/>
        </w:rPr>
        <w:t>解除本</w:t>
      </w:r>
      <w:r>
        <w:rPr>
          <w:rFonts w:hint="eastAsia" w:ascii="宋体" w:hAnsi="宋体" w:eastAsia="宋体" w:cs="宋体"/>
          <w:color w:val="auto"/>
          <w:sz w:val="24"/>
          <w:szCs w:val="24"/>
          <w:highlight w:val="none"/>
        </w:rPr>
        <w:t>合同，并向乙方追偿损失。</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第六条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双方约定事项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招租房屋不能用于经营餐饮、娱乐业、危险物品和易燃易爆物品、开办厂房以及国家法律法规禁止的行业。营业执照、环境评估</w:t>
      </w:r>
      <w:r>
        <w:rPr>
          <w:rFonts w:hint="eastAsia" w:ascii="宋体" w:hAnsi="宋体" w:eastAsia="宋体" w:cs="宋体"/>
          <w:color w:val="auto"/>
          <w:sz w:val="24"/>
          <w:szCs w:val="24"/>
          <w:highlight w:val="none"/>
          <w:lang w:eastAsia="zh-CN"/>
        </w:rPr>
        <w:t>由</w:t>
      </w:r>
      <w:r>
        <w:rPr>
          <w:rFonts w:hint="eastAsia" w:ascii="宋体" w:hAnsi="宋体" w:eastAsia="宋体" w:cs="宋体"/>
          <w:color w:val="auto"/>
          <w:sz w:val="24"/>
          <w:szCs w:val="24"/>
          <w:highlight w:val="none"/>
        </w:rPr>
        <w:t>竞得人自理，出租方不承担任何义务。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租赁期满后，在同等</w:t>
      </w:r>
      <w:r>
        <w:rPr>
          <w:rFonts w:hint="eastAsia" w:ascii="宋体" w:hAnsi="宋体" w:eastAsia="宋体" w:cs="宋体"/>
          <w:color w:val="auto"/>
          <w:sz w:val="24"/>
          <w:szCs w:val="24"/>
          <w:highlight w:val="none"/>
          <w:lang w:eastAsia="zh-CN"/>
        </w:rPr>
        <w:t>价格</w:t>
      </w:r>
      <w:r>
        <w:rPr>
          <w:rFonts w:hint="eastAsia" w:ascii="宋体" w:hAnsi="宋体" w:eastAsia="宋体" w:cs="宋体"/>
          <w:color w:val="auto"/>
          <w:sz w:val="24"/>
          <w:szCs w:val="24"/>
          <w:highlight w:val="none"/>
        </w:rPr>
        <w:t>条件下，</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有优先续租权。</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乙方应在本合同签订时向甲方交纳</w:t>
      </w:r>
      <w:r>
        <w:rPr>
          <w:rFonts w:hint="eastAsia" w:ascii="宋体" w:hAnsi="宋体" w:eastAsia="宋体" w:cs="宋体"/>
          <w:color w:val="auto"/>
          <w:sz w:val="24"/>
          <w:szCs w:val="24"/>
          <w:highlight w:val="none"/>
          <w:lang w:eastAsia="zh-CN"/>
        </w:rPr>
        <w:t>租房</w:t>
      </w:r>
      <w:r>
        <w:rPr>
          <w:rFonts w:hint="eastAsia" w:ascii="宋体" w:hAnsi="宋体" w:eastAsia="宋体" w:cs="宋体"/>
          <w:color w:val="auto"/>
          <w:sz w:val="24"/>
          <w:szCs w:val="24"/>
          <w:highlight w:val="none"/>
        </w:rPr>
        <w:t>履约保证金</w:t>
      </w:r>
      <w:r>
        <w:rPr>
          <w:rFonts w:hint="eastAsia" w:ascii="宋体" w:hAnsi="宋体" w:eastAsia="宋体" w:cs="宋体"/>
          <w:color w:val="auto"/>
          <w:sz w:val="24"/>
          <w:szCs w:val="24"/>
          <w:highlight w:val="none"/>
          <w:lang w:eastAsia="zh-CN"/>
        </w:rPr>
        <w:t>为</w:t>
      </w:r>
      <w:r>
        <w:rPr>
          <w:rFonts w:hint="eastAsia" w:ascii="宋体" w:hAnsi="宋体" w:eastAsia="宋体" w:cs="宋体"/>
          <w:color w:val="auto"/>
          <w:sz w:val="24"/>
          <w:szCs w:val="24"/>
          <w:highlight w:val="none"/>
        </w:rPr>
        <w:t>人民币（大写）</w:t>
      </w:r>
      <w:r>
        <w:rPr>
          <w:rFonts w:hint="eastAsia" w:ascii="宋体" w:hAnsi="宋体" w:eastAsia="宋体" w:cs="宋体"/>
          <w:b/>
          <w:bCs/>
          <w:i w:val="0"/>
          <w:iCs w:val="0"/>
          <w:color w:val="auto"/>
          <w:sz w:val="24"/>
          <w:szCs w:val="24"/>
          <w:highlight w:val="none"/>
          <w:u w:val="single"/>
          <w:lang w:val="en-US" w:eastAsia="zh-CN"/>
        </w:rPr>
        <w:t>贰万元整</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u w:val="single"/>
          <w:lang w:val="en-US" w:eastAsia="zh-CN"/>
        </w:rPr>
        <w:t>20000</w:t>
      </w:r>
      <w:r>
        <w:rPr>
          <w:rFonts w:hint="eastAsia" w:ascii="宋体" w:hAnsi="宋体" w:eastAsia="宋体" w:cs="宋体"/>
          <w:color w:val="auto"/>
          <w:sz w:val="24"/>
          <w:szCs w:val="24"/>
          <w:highlight w:val="none"/>
        </w:rPr>
        <w:t>元。</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租赁期</w:t>
      </w:r>
      <w:r>
        <w:rPr>
          <w:rFonts w:hint="eastAsia" w:ascii="宋体" w:hAnsi="宋体" w:eastAsia="宋体" w:cs="宋体"/>
          <w:color w:val="auto"/>
          <w:sz w:val="24"/>
          <w:szCs w:val="24"/>
          <w:highlight w:val="none"/>
          <w:lang w:eastAsia="zh-CN"/>
        </w:rPr>
        <w:t>间，</w:t>
      </w:r>
      <w:r>
        <w:rPr>
          <w:rFonts w:hint="eastAsia" w:ascii="宋体" w:hAnsi="宋体" w:eastAsia="宋体" w:cs="宋体"/>
          <w:color w:val="auto"/>
          <w:sz w:val="24"/>
          <w:szCs w:val="24"/>
          <w:highlight w:val="none"/>
        </w:rPr>
        <w:t>房屋室内装修由</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自理，</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不得改变房屋结构、用途或转</w:t>
      </w:r>
      <w:r>
        <w:rPr>
          <w:rFonts w:hint="eastAsia" w:ascii="宋体" w:hAnsi="宋体" w:eastAsia="宋体" w:cs="宋体"/>
          <w:color w:val="auto"/>
          <w:sz w:val="24"/>
          <w:szCs w:val="24"/>
          <w:highlight w:val="none"/>
          <w:lang w:eastAsia="zh-CN"/>
        </w:rPr>
        <w:t>借</w:t>
      </w:r>
      <w:r>
        <w:rPr>
          <w:rFonts w:hint="eastAsia" w:ascii="宋体" w:hAnsi="宋体" w:eastAsia="宋体" w:cs="宋体"/>
          <w:color w:val="auto"/>
          <w:sz w:val="24"/>
          <w:szCs w:val="24"/>
          <w:highlight w:val="none"/>
        </w:rPr>
        <w:t>、转租给他人。</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若擅自改变房屋用途或转</w:t>
      </w:r>
      <w:r>
        <w:rPr>
          <w:rFonts w:hint="eastAsia" w:ascii="宋体" w:hAnsi="宋体" w:eastAsia="宋体" w:cs="宋体"/>
          <w:color w:val="auto"/>
          <w:sz w:val="24"/>
          <w:szCs w:val="24"/>
          <w:highlight w:val="none"/>
          <w:lang w:eastAsia="zh-CN"/>
        </w:rPr>
        <w:t>借</w:t>
      </w:r>
      <w:r>
        <w:rPr>
          <w:rFonts w:hint="eastAsia" w:ascii="宋体" w:hAnsi="宋体" w:eastAsia="宋体" w:cs="宋体"/>
          <w:color w:val="auto"/>
          <w:sz w:val="24"/>
          <w:szCs w:val="24"/>
          <w:highlight w:val="none"/>
        </w:rPr>
        <w:t>、转租给他人的，出租方有权提前收回房屋并终止</w:t>
      </w:r>
      <w:r>
        <w:rPr>
          <w:rFonts w:hint="eastAsia" w:ascii="宋体" w:hAnsi="宋体" w:eastAsia="宋体" w:cs="宋体"/>
          <w:color w:val="auto"/>
          <w:sz w:val="24"/>
          <w:szCs w:val="24"/>
          <w:highlight w:val="none"/>
          <w:lang w:eastAsia="zh-CN"/>
        </w:rPr>
        <w:t>本合同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已收</w:t>
      </w:r>
      <w:r>
        <w:rPr>
          <w:rFonts w:hint="eastAsia" w:ascii="宋体" w:hAnsi="宋体" w:eastAsia="宋体" w:cs="宋体"/>
          <w:color w:val="auto"/>
          <w:sz w:val="24"/>
          <w:szCs w:val="24"/>
          <w:highlight w:val="none"/>
        </w:rPr>
        <w:t>租金</w:t>
      </w:r>
      <w:r>
        <w:rPr>
          <w:rFonts w:hint="eastAsia" w:ascii="宋体" w:hAnsi="宋体" w:eastAsia="宋体" w:cs="宋体"/>
          <w:color w:val="auto"/>
          <w:sz w:val="24"/>
          <w:szCs w:val="24"/>
          <w:highlight w:val="none"/>
          <w:lang w:eastAsia="zh-CN"/>
        </w:rPr>
        <w:t>和租房</w:t>
      </w:r>
      <w:r>
        <w:rPr>
          <w:rFonts w:hint="eastAsia" w:ascii="宋体" w:hAnsi="宋体" w:eastAsia="宋体" w:cs="宋体"/>
          <w:color w:val="auto"/>
          <w:sz w:val="24"/>
          <w:szCs w:val="24"/>
          <w:highlight w:val="none"/>
        </w:rPr>
        <w:t>履约保证金不予退还。</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租赁期满，甲方对</w:t>
      </w:r>
      <w:r>
        <w:rPr>
          <w:rFonts w:hint="eastAsia" w:ascii="宋体" w:hAnsi="宋体" w:eastAsia="宋体" w:cs="宋体"/>
          <w:color w:val="auto"/>
          <w:sz w:val="24"/>
          <w:szCs w:val="24"/>
          <w:highlight w:val="none"/>
          <w:lang w:eastAsia="zh-CN"/>
        </w:rPr>
        <w:t>原由乙方出资对</w:t>
      </w:r>
      <w:r>
        <w:rPr>
          <w:rFonts w:hint="eastAsia" w:ascii="宋体" w:hAnsi="宋体" w:eastAsia="宋体" w:cs="宋体"/>
          <w:color w:val="auto"/>
          <w:sz w:val="24"/>
          <w:szCs w:val="24"/>
          <w:highlight w:val="none"/>
        </w:rPr>
        <w:t>租赁房屋的装修、改造、增设物不作补偿，除</w:t>
      </w:r>
      <w:r>
        <w:rPr>
          <w:rFonts w:hint="eastAsia" w:ascii="宋体" w:hAnsi="宋体" w:eastAsia="宋体" w:cs="宋体"/>
          <w:color w:val="auto"/>
          <w:sz w:val="24"/>
          <w:szCs w:val="24"/>
          <w:highlight w:val="none"/>
          <w:lang w:eastAsia="zh-CN"/>
        </w:rPr>
        <w:t>乙方购买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室内</w:t>
      </w:r>
      <w:r>
        <w:rPr>
          <w:rFonts w:hint="eastAsia" w:ascii="宋体" w:hAnsi="宋体" w:eastAsia="宋体" w:cs="宋体"/>
          <w:color w:val="auto"/>
          <w:sz w:val="24"/>
          <w:szCs w:val="24"/>
          <w:highlight w:val="none"/>
        </w:rPr>
        <w:t>可移动物品外，乙方不得拆卸固定性装潢</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租赁期间</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应自行做好安全保卫及消防设施的配备安装，并自觉接受出租方的监督和管理，因使用不当导致房屋毁损的，应负责修复并承担赔偿责任。</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租赁期间</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必须自行办妥工商、税务登记等合法经营手续，依法经营，照章纳税，承担经营活动中的一切经济和民事责任，出租方不承担任何连带责任。</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租赁期间</w:t>
      </w:r>
      <w:r>
        <w:rPr>
          <w:rFonts w:hint="eastAsia" w:ascii="宋体" w:hAnsi="宋体" w:eastAsia="宋体" w:cs="宋体"/>
          <w:color w:val="auto"/>
          <w:sz w:val="24"/>
          <w:szCs w:val="24"/>
          <w:highlight w:val="none"/>
          <w:lang w:eastAsia="zh-CN"/>
        </w:rPr>
        <w:t>乙方按时</w:t>
      </w:r>
      <w:r>
        <w:rPr>
          <w:rFonts w:hint="eastAsia" w:ascii="宋体" w:hAnsi="宋体" w:eastAsia="宋体" w:cs="宋体"/>
          <w:color w:val="auto"/>
          <w:sz w:val="24"/>
          <w:szCs w:val="24"/>
          <w:highlight w:val="none"/>
        </w:rPr>
        <w:t>自理水、电等与租房相关的一切费用。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租房</w:t>
      </w:r>
      <w:r>
        <w:rPr>
          <w:rFonts w:hint="eastAsia" w:ascii="宋体" w:hAnsi="宋体" w:eastAsia="宋体" w:cs="宋体"/>
          <w:color w:val="auto"/>
          <w:sz w:val="24"/>
          <w:szCs w:val="24"/>
          <w:highlight w:val="none"/>
        </w:rPr>
        <w:t>履约保证金在租赁期限届满后或本合同解除后，经甲方验房合格并确认乙方无拖欠租金、并结清水电费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无其他应由乙方承担而未承担的责任和义务后，由甲方无息退还乙方。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不得在租赁房屋内住人，不得堆放易燃易爆的危险品。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租赁期满，</w:t>
      </w:r>
      <w:r>
        <w:rPr>
          <w:rFonts w:hint="eastAsia" w:ascii="宋体" w:hAnsi="宋体" w:eastAsia="宋体" w:cs="宋体"/>
          <w:color w:val="auto"/>
          <w:sz w:val="24"/>
          <w:szCs w:val="24"/>
          <w:highlight w:val="none"/>
          <w:lang w:eastAsia="zh-CN"/>
        </w:rPr>
        <w:t>乙方须</w:t>
      </w:r>
      <w:r>
        <w:rPr>
          <w:rFonts w:hint="eastAsia" w:ascii="宋体" w:hAnsi="宋体" w:eastAsia="宋体" w:cs="宋体"/>
          <w:color w:val="auto"/>
          <w:sz w:val="24"/>
          <w:szCs w:val="24"/>
          <w:highlight w:val="none"/>
        </w:rPr>
        <w:t>无条件</w:t>
      </w:r>
      <w:r>
        <w:rPr>
          <w:rFonts w:hint="eastAsia" w:ascii="宋体" w:hAnsi="宋体" w:eastAsia="宋体" w:cs="宋体"/>
          <w:color w:val="auto"/>
          <w:sz w:val="24"/>
          <w:szCs w:val="24"/>
          <w:highlight w:val="none"/>
          <w:lang w:eastAsia="zh-CN"/>
        </w:rPr>
        <w:t>腾空、</w:t>
      </w:r>
      <w:r>
        <w:rPr>
          <w:rFonts w:hint="eastAsia" w:ascii="宋体" w:hAnsi="宋体" w:eastAsia="宋体" w:cs="宋体"/>
          <w:color w:val="auto"/>
          <w:sz w:val="24"/>
          <w:szCs w:val="24"/>
          <w:highlight w:val="none"/>
        </w:rPr>
        <w:t>退还房屋。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第七条 </w:t>
      </w:r>
      <w:r>
        <w:rPr>
          <w:rFonts w:hint="eastAsia" w:ascii="宋体" w:hAnsi="宋体" w:eastAsia="宋体" w:cs="宋体"/>
          <w:color w:val="auto"/>
          <w:sz w:val="24"/>
          <w:szCs w:val="24"/>
          <w:highlight w:val="none"/>
          <w:lang w:eastAsia="zh-CN"/>
        </w:rPr>
        <w:t>租赁房屋的移交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甲方应于</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日前</w:t>
      </w:r>
      <w:r>
        <w:rPr>
          <w:rFonts w:hint="eastAsia" w:ascii="宋体" w:hAnsi="宋体" w:eastAsia="宋体" w:cs="宋体"/>
          <w:color w:val="auto"/>
          <w:sz w:val="24"/>
          <w:szCs w:val="24"/>
          <w:highlight w:val="none"/>
          <w:lang w:eastAsia="zh-CN"/>
        </w:rPr>
        <w:t>把租赁房屋移交给乙方使用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房屋</w:t>
      </w:r>
      <w:r>
        <w:rPr>
          <w:rFonts w:hint="eastAsia" w:ascii="宋体" w:hAnsi="宋体" w:eastAsia="宋体" w:cs="宋体"/>
          <w:b w:val="0"/>
          <w:bCs w:val="0"/>
          <w:sz w:val="24"/>
          <w:szCs w:val="24"/>
          <w:highlight w:val="none"/>
          <w:lang w:val="en-US" w:eastAsia="zh-CN"/>
        </w:rPr>
        <w:t>移交</w:t>
      </w:r>
      <w:r>
        <w:rPr>
          <w:rFonts w:hint="eastAsia" w:ascii="宋体" w:hAnsi="宋体" w:cs="宋体"/>
          <w:b w:val="0"/>
          <w:bCs w:val="0"/>
          <w:sz w:val="24"/>
          <w:szCs w:val="24"/>
          <w:highlight w:val="none"/>
          <w:lang w:val="en-US" w:eastAsia="zh-CN"/>
        </w:rPr>
        <w:t>之</w:t>
      </w:r>
      <w:r>
        <w:rPr>
          <w:rFonts w:hint="eastAsia" w:ascii="宋体" w:hAnsi="宋体" w:eastAsia="宋体" w:cs="宋体"/>
          <w:b w:val="0"/>
          <w:bCs w:val="0"/>
          <w:sz w:val="24"/>
          <w:szCs w:val="24"/>
          <w:highlight w:val="none"/>
          <w:lang w:val="en-US" w:eastAsia="zh-CN"/>
        </w:rPr>
        <w:t>日即为风险责任转移时间。</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合同的变更和解除</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当事人双方协商</w:t>
      </w: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致，可以变更或解除本合同。</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由于不可抗力或不可归</w:t>
      </w:r>
      <w:r>
        <w:rPr>
          <w:rFonts w:hint="eastAsia" w:ascii="宋体" w:hAnsi="宋体" w:eastAsia="宋体" w:cs="宋体"/>
          <w:color w:val="auto"/>
          <w:sz w:val="24"/>
          <w:szCs w:val="24"/>
          <w:highlight w:val="none"/>
          <w:lang w:eastAsia="zh-CN"/>
        </w:rPr>
        <w:t>责</w:t>
      </w:r>
      <w:r>
        <w:rPr>
          <w:rFonts w:hint="eastAsia" w:ascii="宋体" w:hAnsi="宋体" w:eastAsia="宋体" w:cs="宋体"/>
          <w:color w:val="auto"/>
          <w:sz w:val="24"/>
          <w:szCs w:val="24"/>
          <w:highlight w:val="none"/>
        </w:rPr>
        <w:t>于双方的原因致使本合同的目的无法实现的。</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若一方</w:t>
      </w:r>
      <w:r>
        <w:rPr>
          <w:rFonts w:hint="eastAsia" w:ascii="宋体" w:hAnsi="宋体" w:eastAsia="宋体" w:cs="宋体"/>
          <w:color w:val="auto"/>
          <w:sz w:val="24"/>
          <w:szCs w:val="24"/>
          <w:highlight w:val="none"/>
        </w:rPr>
        <w:t>发生下列情况之一时，</w:t>
      </w:r>
      <w:r>
        <w:rPr>
          <w:rFonts w:hint="eastAsia" w:ascii="宋体" w:hAnsi="宋体" w:eastAsia="宋体" w:cs="宋体"/>
          <w:color w:val="auto"/>
          <w:sz w:val="24"/>
          <w:szCs w:val="24"/>
          <w:highlight w:val="none"/>
          <w:lang w:eastAsia="zh-CN"/>
        </w:rPr>
        <w:t>另</w:t>
      </w:r>
      <w:r>
        <w:rPr>
          <w:rFonts w:hint="eastAsia" w:ascii="宋体" w:hAnsi="宋体" w:eastAsia="宋体" w:cs="宋体"/>
          <w:color w:val="auto"/>
          <w:sz w:val="24"/>
          <w:szCs w:val="24"/>
          <w:highlight w:val="none"/>
        </w:rPr>
        <w:t>一方可以解除本合同。</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36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一方</w:t>
      </w:r>
      <w:r>
        <w:rPr>
          <w:rFonts w:hint="eastAsia" w:ascii="宋体" w:hAnsi="宋体" w:eastAsia="宋体" w:cs="宋体"/>
          <w:color w:val="auto"/>
          <w:sz w:val="24"/>
          <w:szCs w:val="24"/>
          <w:highlight w:val="none"/>
          <w:lang w:eastAsia="zh-CN"/>
        </w:rPr>
        <w:t>丧</w:t>
      </w:r>
      <w:r>
        <w:rPr>
          <w:rFonts w:hint="eastAsia" w:ascii="宋体" w:hAnsi="宋体" w:eastAsia="宋体" w:cs="宋体"/>
          <w:color w:val="auto"/>
          <w:sz w:val="24"/>
          <w:szCs w:val="24"/>
          <w:highlight w:val="none"/>
        </w:rPr>
        <w:t>失实际履约能力的。</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36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一方在合同约定期限内没有履行合同或有其它违约行为致使不能实现合同目的。</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变更或解除本合同均应采用书面形式，并送</w:t>
      </w:r>
      <w:r>
        <w:rPr>
          <w:rFonts w:hint="eastAsia" w:ascii="宋体" w:hAnsi="宋体" w:eastAsia="宋体" w:cs="宋体"/>
          <w:b/>
          <w:bCs/>
          <w:color w:val="auto"/>
          <w:kern w:val="0"/>
          <w:sz w:val="24"/>
          <w:szCs w:val="24"/>
          <w:highlight w:val="none"/>
          <w:u w:val="none"/>
          <w:lang w:val="en-US" w:eastAsia="zh-CN"/>
        </w:rPr>
        <w:t>慈溪市</w:t>
      </w:r>
      <w:r>
        <w:rPr>
          <w:rFonts w:hint="eastAsia" w:ascii="宋体" w:hAnsi="宋体" w:eastAsia="宋体" w:cs="宋体"/>
          <w:b/>
          <w:bCs/>
          <w:color w:val="auto"/>
          <w:kern w:val="0"/>
          <w:sz w:val="24"/>
          <w:szCs w:val="24"/>
          <w:highlight w:val="none"/>
          <w:u w:val="none"/>
          <w:lang w:eastAsia="zh-CN"/>
        </w:rPr>
        <w:t>观海卫镇公共资</w:t>
      </w:r>
      <w:r>
        <w:rPr>
          <w:rFonts w:hint="eastAsia" w:ascii="宋体" w:hAnsi="宋体" w:eastAsia="宋体" w:cs="宋体"/>
          <w:b/>
          <w:bCs/>
          <w:color w:val="auto"/>
          <w:kern w:val="0"/>
          <w:sz w:val="24"/>
          <w:szCs w:val="24"/>
          <w:highlight w:val="none"/>
          <w:u w:val="none"/>
        </w:rPr>
        <w:t>源交易管理办公室</w:t>
      </w:r>
      <w:r>
        <w:rPr>
          <w:rFonts w:hint="eastAsia" w:ascii="宋体" w:hAnsi="宋体" w:eastAsia="宋体" w:cs="宋体"/>
          <w:color w:val="auto"/>
          <w:sz w:val="24"/>
          <w:szCs w:val="24"/>
          <w:highlight w:val="none"/>
        </w:rPr>
        <w:t>及相关部门备案。</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租赁纠纷的处理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甲、乙双方如产生履约争议，在自行协商不成时，申请权利主张人可提请向</w:t>
      </w:r>
      <w:r>
        <w:rPr>
          <w:rFonts w:hint="eastAsia" w:ascii="宋体" w:hAnsi="宋体" w:eastAsia="宋体" w:cs="宋体"/>
          <w:b/>
          <w:bCs/>
          <w:color w:val="auto"/>
          <w:kern w:val="0"/>
          <w:sz w:val="24"/>
          <w:szCs w:val="24"/>
          <w:highlight w:val="none"/>
          <w:u w:val="none"/>
          <w:lang w:val="en-US" w:eastAsia="zh-CN"/>
        </w:rPr>
        <w:t>慈溪市</w:t>
      </w:r>
      <w:r>
        <w:rPr>
          <w:rFonts w:hint="eastAsia" w:ascii="宋体" w:hAnsi="宋体" w:eastAsia="宋体" w:cs="宋体"/>
          <w:b/>
          <w:bCs/>
          <w:color w:val="auto"/>
          <w:kern w:val="0"/>
          <w:sz w:val="24"/>
          <w:szCs w:val="24"/>
          <w:highlight w:val="none"/>
          <w:u w:val="none"/>
          <w:lang w:eastAsia="zh-CN"/>
        </w:rPr>
        <w:t>观海卫镇公共资</w:t>
      </w:r>
      <w:r>
        <w:rPr>
          <w:rFonts w:hint="eastAsia" w:ascii="宋体" w:hAnsi="宋体" w:eastAsia="宋体" w:cs="宋体"/>
          <w:b/>
          <w:bCs/>
          <w:color w:val="auto"/>
          <w:kern w:val="0"/>
          <w:sz w:val="24"/>
          <w:szCs w:val="24"/>
          <w:highlight w:val="none"/>
          <w:u w:val="none"/>
        </w:rPr>
        <w:t>源交易管理办公室</w:t>
      </w:r>
      <w:r>
        <w:rPr>
          <w:rFonts w:hint="eastAsia" w:ascii="宋体" w:hAnsi="宋体" w:eastAsia="宋体" w:cs="宋体"/>
          <w:color w:val="auto"/>
          <w:sz w:val="24"/>
          <w:szCs w:val="24"/>
          <w:highlight w:val="none"/>
        </w:rPr>
        <w:t>进行调解，协商或调解不成的，可依法向</w:t>
      </w:r>
      <w:r>
        <w:rPr>
          <w:rFonts w:hint="eastAsia" w:ascii="宋体" w:hAnsi="宋体" w:eastAsia="宋体" w:cs="宋体"/>
          <w:color w:val="auto"/>
          <w:sz w:val="24"/>
          <w:szCs w:val="24"/>
          <w:highlight w:val="none"/>
          <w:lang w:eastAsia="zh-CN"/>
        </w:rPr>
        <w:t>房屋</w:t>
      </w:r>
      <w:r>
        <w:rPr>
          <w:rFonts w:hint="eastAsia" w:ascii="宋体" w:hAnsi="宋体" w:eastAsia="宋体" w:cs="宋体"/>
          <w:color w:val="auto"/>
          <w:sz w:val="24"/>
          <w:szCs w:val="24"/>
          <w:highlight w:val="none"/>
        </w:rPr>
        <w:t>所在地人民法院起诉。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第十条 合同各方的违约责任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1、乙方未按合同约定支付租金的，履约保证金不予退还。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2、由于一方的过错造成本合同不能履行，由过错的一方承担违约责任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双方均有过错的，则由双方按责任大小承担各自相应的责任。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第十一条 合同的生效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本合同自甲乙双方签字盖章之日起生效。本合同生效后，双方对本合同内容的变更或补充应采用书面形式订立，并作为本合同的附件。附件与本合同具有同等的法律效力。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本合同及附件一式三份，甲、乙双方各执一份，鉴证方一份。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甲方（盖章）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乙方（盖章</w:t>
      </w:r>
      <w:r>
        <w:rPr>
          <w:rFonts w:hint="eastAsia" w:ascii="宋体" w:hAnsi="宋体" w:eastAsia="宋体" w:cs="宋体"/>
          <w:color w:val="auto"/>
          <w:sz w:val="24"/>
          <w:szCs w:val="24"/>
          <w:highlight w:val="none"/>
          <w:lang w:eastAsia="zh-CN"/>
        </w:rPr>
        <w:t>或签字</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授权代表（签字）</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日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鉴定方：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年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月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日</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CE2117"/>
    <w:multiLevelType w:val="singleLevel"/>
    <w:tmpl w:val="ACCE2117"/>
    <w:lvl w:ilvl="0" w:tentative="0">
      <w:start w:val="1"/>
      <w:numFmt w:val="decimal"/>
      <w:suff w:val="nothing"/>
      <w:lvlText w:val="%1．"/>
      <w:lvlJc w:val="left"/>
      <w:pPr>
        <w:ind w:left="0" w:firstLine="400"/>
      </w:pPr>
      <w:rPr>
        <w:rFonts w:hint="default"/>
      </w:rPr>
    </w:lvl>
  </w:abstractNum>
  <w:abstractNum w:abstractNumId="1">
    <w:nsid w:val="0B7CBFF6"/>
    <w:multiLevelType w:val="singleLevel"/>
    <w:tmpl w:val="0B7CBFF6"/>
    <w:lvl w:ilvl="0" w:tentative="0">
      <w:start w:val="1"/>
      <w:numFmt w:val="decimal"/>
      <w:suff w:val="nothing"/>
      <w:lvlText w:val="%1、"/>
      <w:lvlJc w:val="left"/>
    </w:lvl>
  </w:abstractNum>
  <w:abstractNum w:abstractNumId="2">
    <w:nsid w:val="38647305"/>
    <w:multiLevelType w:val="singleLevel"/>
    <w:tmpl w:val="38647305"/>
    <w:lvl w:ilvl="0" w:tentative="0">
      <w:start w:val="8"/>
      <w:numFmt w:val="chineseCounting"/>
      <w:suff w:val="space"/>
      <w:lvlText w:val="第%1条"/>
      <w:lvlJc w:val="left"/>
      <w:rPr>
        <w:rFonts w:hint="eastAsia"/>
      </w:rPr>
    </w:lvl>
  </w:abstractNum>
  <w:abstractNum w:abstractNumId="3">
    <w:nsid w:val="533435BB"/>
    <w:multiLevelType w:val="singleLevel"/>
    <w:tmpl w:val="533435BB"/>
    <w:lvl w:ilvl="0" w:tentative="0">
      <w:start w:val="1"/>
      <w:numFmt w:val="decimal"/>
      <w:suff w:val="nothing"/>
      <w:lvlText w:val="（%1）"/>
      <w:lvlJc w:val="left"/>
      <w:pPr>
        <w:ind w:left="360" w:leftChars="0" w:firstLine="0" w:firstLineChars="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442C74"/>
    <w:rsid w:val="00D85D26"/>
    <w:rsid w:val="085C19B5"/>
    <w:rsid w:val="0B0C6211"/>
    <w:rsid w:val="0B557DDE"/>
    <w:rsid w:val="0B7153A3"/>
    <w:rsid w:val="1C0D7CD7"/>
    <w:rsid w:val="1D8B208B"/>
    <w:rsid w:val="20771DEE"/>
    <w:rsid w:val="330B62AC"/>
    <w:rsid w:val="3FB859B9"/>
    <w:rsid w:val="47D73019"/>
    <w:rsid w:val="4D256733"/>
    <w:rsid w:val="5C46692F"/>
    <w:rsid w:val="5EC67D83"/>
    <w:rsid w:val="65DB13B0"/>
    <w:rsid w:val="66A97F9F"/>
    <w:rsid w:val="6B043C79"/>
    <w:rsid w:val="6B442C74"/>
    <w:rsid w:val="6E060258"/>
    <w:rsid w:val="74EB3DA6"/>
    <w:rsid w:val="77550B21"/>
    <w:rsid w:val="79CD4621"/>
    <w:rsid w:val="7B101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0"/>
    <w:pPr>
      <w:keepNext/>
      <w:keepLines/>
      <w:spacing w:before="100" w:beforeLines="0" w:beforeAutospacing="0" w:afterLines="0" w:afterAutospacing="0" w:line="240" w:lineRule="auto"/>
      <w:jc w:val="center"/>
      <w:outlineLvl w:val="0"/>
    </w:pPr>
    <w:rPr>
      <w:rFonts w:ascii="Times New Roman" w:hAnsi="Times New Roman" w:eastAsia="宋体" w:cs="Times New Roman"/>
      <w:b/>
      <w:color w:val="FF0000"/>
      <w:kern w:val="44"/>
      <w:sz w:val="44"/>
    </w:rPr>
  </w:style>
  <w:style w:type="paragraph" w:styleId="3">
    <w:name w:val="heading 2"/>
    <w:basedOn w:val="1"/>
    <w:next w:val="1"/>
    <w:semiHidden/>
    <w:unhideWhenUsed/>
    <w:qFormat/>
    <w:uiPriority w:val="0"/>
    <w:pPr>
      <w:keepNext/>
      <w:keepLines/>
      <w:spacing w:before="300" w:beforeLines="0" w:beforeAutospacing="0" w:after="300" w:afterLines="0" w:afterAutospacing="0" w:line="240" w:lineRule="auto"/>
      <w:jc w:val="center"/>
      <w:outlineLvl w:val="1"/>
    </w:pPr>
    <w:rPr>
      <w:rFonts w:ascii="Arial" w:hAnsi="Arial" w:eastAsia="宋体" w:cs="Times New Roman"/>
      <w:b/>
      <w:sz w:val="32"/>
    </w:rPr>
  </w:style>
  <w:style w:type="paragraph" w:styleId="4">
    <w:name w:val="heading 3"/>
    <w:basedOn w:val="1"/>
    <w:next w:val="1"/>
    <w:semiHidden/>
    <w:unhideWhenUsed/>
    <w:qFormat/>
    <w:uiPriority w:val="0"/>
    <w:pPr>
      <w:keepNext/>
      <w:keepLines/>
      <w:spacing w:beforeLines="0" w:beforeAutospacing="0" w:after="260" w:afterLines="0" w:afterAutospacing="0" w:line="240" w:lineRule="auto"/>
      <w:jc w:val="center"/>
      <w:outlineLvl w:val="2"/>
    </w:pPr>
    <w:rPr>
      <w:rFonts w:ascii="Times New Roman" w:hAnsi="Times New Roman" w:eastAsia="宋体" w:cs="Times New Roman"/>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Hyperlink"/>
    <w:basedOn w:val="8"/>
    <w:qFormat/>
    <w:uiPriority w:val="0"/>
    <w:rPr>
      <w:color w:val="000000"/>
      <w:u w:val="none"/>
    </w:rPr>
  </w:style>
  <w:style w:type="character" w:customStyle="1" w:styleId="10">
    <w:name w:val="标题 1 Char"/>
    <w:link w:val="2"/>
    <w:qFormat/>
    <w:uiPriority w:val="0"/>
    <w:rPr>
      <w:rFonts w:ascii="Times New Roman" w:hAnsi="Times New Roman" w:eastAsia="宋体" w:cs="Times New Roman"/>
      <w:b/>
      <w:color w:val="FF0000"/>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2021-09-27T08:53:00Z</dcterms:created>
  <dc:creator>Administrator</dc:creator>
  <cp:lastModifiedBy>lenovo</cp:lastModifiedBy>
  <dcterms:modified xsi:type="dcterms:W3CDTF">2021-10-14T07:20:35Z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8050514A54694A1E82C944A46902C689</vt:lpwstr>
  </property>
</Properties>
</file>