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56EE" w:rsidRDefault="0000629B">
      <w:pPr>
        <w:spacing w:line="420" w:lineRule="auto"/>
        <w:ind w:rightChars="283" w:right="792"/>
        <w:jc w:val="center"/>
        <w:rPr>
          <w:rFonts w:ascii="仿宋_GB2312" w:eastAsia="仿宋_GB2312" w:hAnsi="GulimChe"/>
          <w:sz w:val="52"/>
          <w:szCs w:val="52"/>
        </w:rPr>
      </w:pPr>
      <w:bookmarkStart w:id="0" w:name="_GoBack"/>
      <w:bookmarkEnd w:id="0"/>
      <w:r>
        <w:rPr>
          <w:rFonts w:ascii="仿宋_GB2312" w:eastAsia="仿宋_GB2312" w:hAnsi="GulimChe" w:hint="eastAsia"/>
          <w:sz w:val="52"/>
          <w:szCs w:val="52"/>
        </w:rPr>
        <w:t xml:space="preserve"> </w:t>
      </w:r>
      <w:r>
        <w:rPr>
          <w:rFonts w:ascii="仿宋_GB2312" w:eastAsia="仿宋_GB2312" w:hAnsi="GulimChe"/>
          <w:sz w:val="52"/>
          <w:szCs w:val="52"/>
        </w:rPr>
        <w:t xml:space="preserve">  </w:t>
      </w:r>
      <w:r>
        <w:rPr>
          <w:rFonts w:ascii="仿宋_GB2312" w:eastAsia="仿宋_GB2312" w:hAnsi="GulimChe" w:hint="eastAsia"/>
          <w:sz w:val="52"/>
          <w:szCs w:val="52"/>
        </w:rPr>
        <w:t>上海市房屋租</w:t>
      </w:r>
      <w:r>
        <w:rPr>
          <w:rFonts w:ascii="仿宋_GB2312" w:eastAsia="仿宋_GB2312" w:hint="eastAsia"/>
          <w:sz w:val="52"/>
          <w:szCs w:val="52"/>
        </w:rPr>
        <w:t>赁</w:t>
      </w:r>
      <w:r>
        <w:rPr>
          <w:rFonts w:ascii="仿宋_GB2312" w:eastAsia="仿宋_GB2312" w:hAnsi="GulimChe" w:hint="eastAsia"/>
          <w:sz w:val="52"/>
          <w:szCs w:val="52"/>
        </w:rPr>
        <w:t>合同</w:t>
      </w:r>
    </w:p>
    <w:p w:rsidR="000C56EE" w:rsidRDefault="000C56EE">
      <w:pPr>
        <w:spacing w:line="420" w:lineRule="auto"/>
        <w:ind w:rightChars="283" w:right="792"/>
        <w:rPr>
          <w:spacing w:val="20"/>
          <w:sz w:val="30"/>
          <w:szCs w:val="30"/>
        </w:rPr>
      </w:pPr>
    </w:p>
    <w:p w:rsidR="000C56EE" w:rsidRDefault="0000629B">
      <w:pPr>
        <w:spacing w:line="580" w:lineRule="exact"/>
        <w:rPr>
          <w:rFonts w:ascii="仿宋_GB2312" w:eastAsia="仿宋_GB2312"/>
          <w:sz w:val="32"/>
          <w:szCs w:val="32"/>
        </w:rPr>
      </w:pPr>
      <w:r>
        <w:rPr>
          <w:rFonts w:ascii="仿宋_GB2312" w:eastAsia="仿宋_GB2312" w:hint="eastAsia"/>
          <w:sz w:val="32"/>
          <w:szCs w:val="32"/>
        </w:rPr>
        <w:t>出租方（甲方）：宁波保税区控股有限公司</w:t>
      </w:r>
    </w:p>
    <w:p w:rsidR="000C56EE" w:rsidRDefault="0000629B">
      <w:pPr>
        <w:spacing w:line="580" w:lineRule="exact"/>
        <w:rPr>
          <w:rFonts w:ascii="仿宋_GB2312" w:eastAsia="仿宋_GB2312"/>
          <w:sz w:val="32"/>
          <w:szCs w:val="32"/>
        </w:rPr>
      </w:pPr>
      <w:r>
        <w:rPr>
          <w:rFonts w:ascii="仿宋_GB2312" w:eastAsia="仿宋_GB2312" w:hint="eastAsia"/>
          <w:sz w:val="32"/>
          <w:szCs w:val="32"/>
        </w:rPr>
        <w:t xml:space="preserve">承租方（乙方）： </w:t>
      </w:r>
    </w:p>
    <w:p w:rsidR="000C56EE" w:rsidRDefault="0000629B">
      <w:pPr>
        <w:spacing w:line="580" w:lineRule="exact"/>
        <w:ind w:firstLineChars="200" w:firstLine="640"/>
        <w:rPr>
          <w:rFonts w:ascii="仿宋_GB2312" w:eastAsia="仿宋_GB2312"/>
          <w:sz w:val="32"/>
          <w:szCs w:val="32"/>
        </w:rPr>
      </w:pPr>
      <w:r>
        <w:rPr>
          <w:rFonts w:ascii="仿宋_GB2312" w:eastAsia="仿宋_GB2312" w:hint="eastAsia"/>
          <w:sz w:val="32"/>
          <w:szCs w:val="32"/>
        </w:rPr>
        <w:t>根据《中华人民共和国民法典》、《上海市房屋租赁条例》相关法律法规的规定，依据公开拍租，甲、乙双方在平等、自愿、公平和诚实信用的基础上，经协商一致，就乙方承租甲方可依法出租的房屋及车位的事宜，订立本合同。</w:t>
      </w:r>
    </w:p>
    <w:p w:rsidR="000C56EE" w:rsidRDefault="0000629B">
      <w:pPr>
        <w:spacing w:line="580" w:lineRule="exact"/>
        <w:ind w:firstLineChars="250" w:firstLine="800"/>
        <w:rPr>
          <w:rFonts w:ascii="仿宋_GB2312" w:eastAsia="仿宋_GB2312" w:hAnsi="宋体"/>
          <w:sz w:val="32"/>
          <w:szCs w:val="32"/>
        </w:rPr>
      </w:pPr>
      <w:r>
        <w:rPr>
          <w:rFonts w:ascii="仿宋_GB2312" w:eastAsia="仿宋_GB2312" w:hAnsi="宋体" w:hint="eastAsia"/>
          <w:sz w:val="32"/>
          <w:szCs w:val="32"/>
        </w:rPr>
        <w:t>一、出租房屋情况</w:t>
      </w:r>
    </w:p>
    <w:p w:rsidR="000C56EE" w:rsidRDefault="0000629B">
      <w:pPr>
        <w:spacing w:line="580" w:lineRule="exact"/>
        <w:ind w:firstLineChars="200" w:firstLine="640"/>
        <w:rPr>
          <w:rFonts w:ascii="仿宋_GB2312" w:eastAsia="仿宋_GB2312"/>
          <w:sz w:val="32"/>
          <w:szCs w:val="32"/>
        </w:rPr>
      </w:pPr>
      <w:r>
        <w:rPr>
          <w:rFonts w:ascii="仿宋_GB2312" w:eastAsia="仿宋_GB2312" w:hint="eastAsia"/>
          <w:sz w:val="32"/>
          <w:szCs w:val="32"/>
        </w:rPr>
        <w:t>1、甲方出租给乙方的房屋座落在上海市虹口区黄浦路 53号及地下一层45号车位、地下二层21号车位（以下简称该房屋）。其中办公部分9A、9B、9C室证载建筑面积为730.76平方米，两个车位证载建筑面积86.18平方米。该房屋用途为公寓式办公、停车，房屋类型为办公楼。该房屋的房地产权证见附件，证书编号：沪房地虹字（2004）第011656号。</w:t>
      </w:r>
    </w:p>
    <w:p w:rsidR="000C56EE" w:rsidRDefault="0000629B">
      <w:pPr>
        <w:spacing w:line="580" w:lineRule="exact"/>
        <w:ind w:firstLineChars="200" w:firstLine="640"/>
        <w:rPr>
          <w:rFonts w:ascii="仿宋_GB2312" w:eastAsia="仿宋_GB2312"/>
          <w:sz w:val="32"/>
          <w:szCs w:val="32"/>
        </w:rPr>
      </w:pPr>
      <w:r>
        <w:rPr>
          <w:rFonts w:ascii="仿宋_GB2312" w:eastAsia="仿宋_GB2312" w:hint="eastAsia"/>
          <w:sz w:val="32"/>
          <w:szCs w:val="32"/>
        </w:rPr>
        <w:t>2、甲方作为该房屋的房地产权利人与乙方建立租赁关系。签订本合同前，甲方已告知乙方该房屋未设定抵押。</w:t>
      </w:r>
    </w:p>
    <w:p w:rsidR="000C56EE" w:rsidRDefault="0000629B">
      <w:pPr>
        <w:spacing w:line="580" w:lineRule="exact"/>
        <w:ind w:firstLineChars="200" w:firstLine="640"/>
        <w:rPr>
          <w:rFonts w:ascii="仿宋_GB2312" w:eastAsia="仿宋_GB2312"/>
          <w:sz w:val="32"/>
          <w:szCs w:val="32"/>
        </w:rPr>
      </w:pPr>
      <w:r>
        <w:rPr>
          <w:rFonts w:ascii="仿宋_GB2312" w:eastAsia="仿宋_GB2312" w:hint="eastAsia"/>
          <w:sz w:val="32"/>
          <w:szCs w:val="32"/>
        </w:rPr>
        <w:t>3、甲方以该房屋主体及装修现有状况、附属设施设备现有状况出租给乙方，乙方知晓并同意。</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二、租赁用途</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、乙方向甲方承诺，租赁该房屋作为办公使用，并遵守国家和上海市有关房屋使用和物业管理的规定。</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、乙方保证，在租赁期内未征得甲方书面同意以及按规定须</w:t>
      </w:r>
      <w:r>
        <w:rPr>
          <w:rFonts w:ascii="仿宋_GB2312" w:eastAsia="仿宋_GB2312" w:hint="eastAsia"/>
          <w:sz w:val="32"/>
          <w:szCs w:val="32"/>
        </w:rPr>
        <w:lastRenderedPageBreak/>
        <w:t>经有关部门审批核准前，不擅自改变上款约定的使用用途。</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三、租赁期限</w:t>
      </w:r>
    </w:p>
    <w:p w:rsidR="000C56EE" w:rsidRDefault="0000629B">
      <w:pPr>
        <w:spacing w:line="580" w:lineRule="exact"/>
        <w:ind w:firstLineChars="200" w:firstLine="640"/>
        <w:rPr>
          <w:rFonts w:ascii="仿宋_GB2312" w:eastAsia="仿宋_GB2312"/>
          <w:sz w:val="32"/>
          <w:szCs w:val="32"/>
          <w:u w:val="single"/>
        </w:rPr>
      </w:pPr>
      <w:r>
        <w:rPr>
          <w:rFonts w:ascii="仿宋_GB2312" w:eastAsia="仿宋_GB2312"/>
          <w:sz w:val="32"/>
          <w:szCs w:val="32"/>
        </w:rPr>
        <w:t>1</w:t>
      </w:r>
      <w:r>
        <w:rPr>
          <w:rFonts w:ascii="仿宋_GB2312" w:eastAsia="仿宋_GB2312" w:hint="eastAsia"/>
          <w:sz w:val="32"/>
          <w:szCs w:val="32"/>
        </w:rPr>
        <w:t>、甲乙双方约定，</w:t>
      </w:r>
      <w:r>
        <w:rPr>
          <w:rFonts w:ascii="仿宋_GB2312" w:eastAsia="仿宋_GB2312" w:hAnsi="宋体" w:hint="eastAsia"/>
          <w:sz w:val="32"/>
          <w:szCs w:val="32"/>
        </w:rPr>
        <w:t>房屋租赁期自</w:t>
      </w:r>
      <w:r>
        <w:rPr>
          <w:rFonts w:ascii="仿宋_GB2312" w:eastAsia="仿宋_GB2312" w:hint="eastAsia"/>
          <w:sz w:val="32"/>
          <w:szCs w:val="32"/>
        </w:rPr>
        <w:t xml:space="preserve"> </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日至</w:t>
      </w:r>
      <w:r>
        <w:rPr>
          <w:rFonts w:ascii="仿宋_GB2312" w:eastAsia="仿宋_GB2312" w:hint="eastAsia"/>
          <w:sz w:val="32"/>
          <w:szCs w:val="32"/>
          <w:u w:val="single"/>
        </w:rPr>
        <w:t xml:space="preserve">  </w:t>
      </w:r>
      <w:r>
        <w:rPr>
          <w:rFonts w:ascii="仿宋_GB2312" w:eastAsia="仿宋_GB2312" w:hint="eastAsia"/>
          <w:sz w:val="32"/>
          <w:szCs w:val="32"/>
        </w:rPr>
        <w:t>年</w:t>
      </w:r>
      <w:r>
        <w:rPr>
          <w:rFonts w:ascii="仿宋_GB2312" w:eastAsia="仿宋_GB2312" w:hint="eastAsia"/>
          <w:sz w:val="32"/>
          <w:szCs w:val="32"/>
          <w:u w:val="single"/>
        </w:rPr>
        <w:t xml:space="preserve">  </w:t>
      </w:r>
    </w:p>
    <w:p w:rsidR="000C56EE" w:rsidRDefault="0000629B" w:rsidP="008939B3">
      <w:pPr>
        <w:spacing w:line="580" w:lineRule="exact"/>
        <w:rPr>
          <w:rFonts w:ascii="仿宋_GB2312" w:eastAsia="仿宋_GB2312"/>
          <w:sz w:val="32"/>
          <w:szCs w:val="32"/>
          <w:u w:val="single"/>
        </w:rPr>
      </w:pPr>
      <w:r>
        <w:rPr>
          <w:rFonts w:ascii="仿宋_GB2312" w:eastAsia="仿宋_GB2312" w:hint="eastAsia"/>
          <w:sz w:val="32"/>
          <w:szCs w:val="32"/>
        </w:rPr>
        <w:t>月</w:t>
      </w:r>
      <w:r>
        <w:rPr>
          <w:rFonts w:ascii="仿宋_GB2312" w:eastAsia="仿宋_GB2312" w:hint="eastAsia"/>
          <w:sz w:val="32"/>
          <w:szCs w:val="32"/>
          <w:u w:val="single"/>
        </w:rPr>
        <w:t xml:space="preserve">    </w:t>
      </w:r>
      <w:r>
        <w:rPr>
          <w:rFonts w:ascii="仿宋_GB2312" w:eastAsia="仿宋_GB2312" w:hint="eastAsia"/>
          <w:sz w:val="32"/>
          <w:szCs w:val="32"/>
        </w:rPr>
        <w:t>日止</w:t>
      </w:r>
      <w:r w:rsidR="008939B3">
        <w:rPr>
          <w:rFonts w:ascii="仿宋_GB2312" w:eastAsia="仿宋_GB2312" w:hint="eastAsia"/>
          <w:sz w:val="32"/>
          <w:szCs w:val="32"/>
        </w:rPr>
        <w:t>，其中</w:t>
      </w:r>
      <w:r w:rsidR="008939B3">
        <w:rPr>
          <w:rFonts w:ascii="仿宋_GB2312" w:eastAsia="仿宋_GB2312" w:hint="eastAsia"/>
          <w:sz w:val="32"/>
          <w:szCs w:val="32"/>
          <w:u w:val="single"/>
        </w:rPr>
        <w:t xml:space="preserve">   </w:t>
      </w:r>
      <w:r w:rsidR="008939B3">
        <w:rPr>
          <w:rFonts w:ascii="仿宋_GB2312" w:eastAsia="仿宋_GB2312" w:hint="eastAsia"/>
          <w:sz w:val="32"/>
          <w:szCs w:val="32"/>
        </w:rPr>
        <w:t>年</w:t>
      </w:r>
      <w:r w:rsidR="008939B3">
        <w:rPr>
          <w:rFonts w:ascii="仿宋_GB2312" w:eastAsia="仿宋_GB2312" w:hint="eastAsia"/>
          <w:sz w:val="32"/>
          <w:szCs w:val="32"/>
          <w:u w:val="single"/>
        </w:rPr>
        <w:t xml:space="preserve">  </w:t>
      </w:r>
      <w:r w:rsidR="008939B3">
        <w:rPr>
          <w:rFonts w:ascii="仿宋_GB2312" w:eastAsia="仿宋_GB2312" w:hint="eastAsia"/>
          <w:sz w:val="32"/>
          <w:szCs w:val="32"/>
        </w:rPr>
        <w:t>月</w:t>
      </w:r>
      <w:r w:rsidR="008939B3">
        <w:rPr>
          <w:rFonts w:ascii="仿宋_GB2312" w:eastAsia="仿宋_GB2312" w:hint="eastAsia"/>
          <w:sz w:val="32"/>
          <w:szCs w:val="32"/>
          <w:u w:val="single"/>
        </w:rPr>
        <w:t xml:space="preserve">  </w:t>
      </w:r>
      <w:r w:rsidR="008939B3">
        <w:rPr>
          <w:rFonts w:ascii="仿宋_GB2312" w:eastAsia="仿宋_GB2312" w:hint="eastAsia"/>
          <w:sz w:val="32"/>
          <w:szCs w:val="32"/>
        </w:rPr>
        <w:t>日至</w:t>
      </w:r>
      <w:r w:rsidR="008939B3">
        <w:rPr>
          <w:rFonts w:ascii="仿宋_GB2312" w:eastAsia="仿宋_GB2312" w:hint="eastAsia"/>
          <w:sz w:val="32"/>
          <w:szCs w:val="32"/>
          <w:u w:val="single"/>
        </w:rPr>
        <w:t xml:space="preserve">  </w:t>
      </w:r>
      <w:r w:rsidR="008939B3">
        <w:rPr>
          <w:rFonts w:ascii="仿宋_GB2312" w:eastAsia="仿宋_GB2312" w:hint="eastAsia"/>
          <w:sz w:val="32"/>
          <w:szCs w:val="32"/>
        </w:rPr>
        <w:t>年</w:t>
      </w:r>
      <w:r w:rsidR="008939B3">
        <w:rPr>
          <w:rFonts w:ascii="仿宋_GB2312" w:eastAsia="仿宋_GB2312" w:hint="eastAsia"/>
          <w:sz w:val="32"/>
          <w:szCs w:val="32"/>
          <w:u w:val="single"/>
        </w:rPr>
        <w:t xml:space="preserve">  </w:t>
      </w:r>
      <w:r w:rsidR="008939B3">
        <w:rPr>
          <w:rFonts w:ascii="仿宋_GB2312" w:eastAsia="仿宋_GB2312" w:hint="eastAsia"/>
          <w:sz w:val="32"/>
          <w:szCs w:val="32"/>
        </w:rPr>
        <w:t>月</w:t>
      </w:r>
      <w:r w:rsidR="008939B3">
        <w:rPr>
          <w:rFonts w:ascii="仿宋_GB2312" w:eastAsia="仿宋_GB2312" w:hint="eastAsia"/>
          <w:sz w:val="32"/>
          <w:szCs w:val="32"/>
          <w:u w:val="single"/>
        </w:rPr>
        <w:t xml:space="preserve">    </w:t>
      </w:r>
      <w:r w:rsidR="008939B3">
        <w:rPr>
          <w:rFonts w:ascii="仿宋_GB2312" w:eastAsia="仿宋_GB2312" w:hint="eastAsia"/>
          <w:sz w:val="32"/>
          <w:szCs w:val="32"/>
        </w:rPr>
        <w:t>日为装修免租期</w:t>
      </w:r>
      <w:r>
        <w:rPr>
          <w:rFonts w:ascii="仿宋_GB2312" w:eastAsia="仿宋_GB2312" w:hint="eastAsia"/>
          <w:sz w:val="32"/>
          <w:szCs w:val="32"/>
        </w:rPr>
        <w:t xml:space="preserve">。 </w:t>
      </w:r>
    </w:p>
    <w:p w:rsidR="000C56EE" w:rsidRDefault="0000629B">
      <w:pPr>
        <w:spacing w:line="580" w:lineRule="exact"/>
        <w:ind w:firstLineChars="200" w:firstLine="640"/>
        <w:rPr>
          <w:rFonts w:ascii="仿宋_GB2312" w:eastAsia="仿宋_GB2312" w:hAnsi="宋体"/>
          <w:sz w:val="32"/>
          <w:szCs w:val="32"/>
        </w:rPr>
      </w:pPr>
      <w:r w:rsidRPr="004F48B4">
        <w:rPr>
          <w:rFonts w:ascii="仿宋" w:eastAsia="仿宋" w:hAnsi="仿宋" w:cs="仿宋"/>
          <w:sz w:val="32"/>
          <w:szCs w:val="32"/>
        </w:rPr>
        <w:t>2</w:t>
      </w:r>
      <w:r w:rsidRPr="004F48B4">
        <w:rPr>
          <w:rFonts w:ascii="仿宋" w:eastAsia="仿宋" w:hAnsi="仿宋" w:cs="仿宋" w:hint="eastAsia"/>
          <w:sz w:val="32"/>
          <w:szCs w:val="32"/>
        </w:rPr>
        <w:t>、</w:t>
      </w:r>
      <w:r w:rsidRPr="004F48B4">
        <w:rPr>
          <w:rFonts w:ascii="仿宋" w:eastAsia="仿宋" w:hAnsi="仿宋" w:cs="仿宋"/>
          <w:sz w:val="32"/>
          <w:szCs w:val="32"/>
        </w:rPr>
        <w:t xml:space="preserve"> </w:t>
      </w:r>
      <w:r w:rsidRPr="004F48B4">
        <w:rPr>
          <w:rFonts w:ascii="仿宋" w:eastAsia="仿宋" w:hAnsi="仿宋" w:cs="仿宋" w:hint="eastAsia"/>
          <w:sz w:val="32"/>
          <w:szCs w:val="32"/>
        </w:rPr>
        <w:t>租赁期满，甲方有权收回该房屋，乙方应按合同如期返还。乙方需继续承租该房屋的，则应于租赁期届满前三个月，</w:t>
      </w:r>
      <w:r>
        <w:rPr>
          <w:rFonts w:ascii="仿宋_GB2312" w:eastAsia="仿宋_GB2312" w:hint="eastAsia"/>
          <w:sz w:val="32"/>
          <w:szCs w:val="32"/>
        </w:rPr>
        <w:t>向甲方书面提出续租请求，在甲方仍继续对外出租情况下，并在甲方对外公开拍租时，</w:t>
      </w:r>
      <w:r w:rsidRPr="004F48B4">
        <w:rPr>
          <w:rFonts w:ascii="仿宋" w:eastAsia="仿宋" w:hAnsi="仿宋" w:cs="仿宋" w:hint="eastAsia"/>
          <w:sz w:val="32"/>
          <w:szCs w:val="32"/>
        </w:rPr>
        <w:t>乙方符合拍租条件且</w:t>
      </w:r>
      <w:r>
        <w:rPr>
          <w:rFonts w:ascii="仿宋" w:eastAsia="仿宋" w:hAnsi="仿宋" w:cs="仿宋" w:hint="eastAsia"/>
          <w:sz w:val="32"/>
          <w:szCs w:val="32"/>
        </w:rPr>
        <w:t>按要求办理拍租登记手续并参拍的，则</w:t>
      </w:r>
      <w:r w:rsidRPr="004F48B4">
        <w:rPr>
          <w:rFonts w:ascii="仿宋" w:eastAsia="仿宋" w:hAnsi="仿宋" w:cs="仿宋" w:hint="eastAsia"/>
          <w:sz w:val="32"/>
          <w:szCs w:val="32"/>
        </w:rPr>
        <w:t>在同等价</w:t>
      </w:r>
      <w:r>
        <w:rPr>
          <w:rFonts w:ascii="仿宋" w:eastAsia="仿宋" w:hAnsi="仿宋" w:cs="仿宋" w:hint="eastAsia"/>
          <w:sz w:val="32"/>
          <w:szCs w:val="32"/>
        </w:rPr>
        <w:t>格</w:t>
      </w:r>
      <w:r w:rsidRPr="004F48B4">
        <w:rPr>
          <w:rFonts w:ascii="仿宋" w:eastAsia="仿宋" w:hAnsi="仿宋" w:cs="仿宋" w:hint="eastAsia"/>
          <w:sz w:val="32"/>
          <w:szCs w:val="32"/>
        </w:rPr>
        <w:t>的条件下享有优先租赁权，否则视为放弃优先租赁权。</w:t>
      </w:r>
      <w:r>
        <w:rPr>
          <w:rFonts w:ascii="仿宋_GB2312" w:eastAsia="仿宋_GB2312" w:hAnsi="宋体" w:hint="eastAsia"/>
          <w:sz w:val="32"/>
          <w:szCs w:val="32"/>
        </w:rPr>
        <w:t>四、租金、支付方式和期限</w:t>
      </w:r>
    </w:p>
    <w:p w:rsidR="000C56EE" w:rsidRDefault="0000629B">
      <w:pPr>
        <w:spacing w:line="580" w:lineRule="exact"/>
        <w:ind w:firstLineChars="200" w:firstLine="640"/>
        <w:rPr>
          <w:rFonts w:ascii="仿宋_GB2312" w:eastAsia="仿宋_GB2312" w:hAnsi="宋体"/>
          <w:sz w:val="32"/>
          <w:szCs w:val="32"/>
          <w:u w:val="single"/>
        </w:rPr>
      </w:pPr>
      <w:r>
        <w:rPr>
          <w:rFonts w:ascii="仿宋_GB2312" w:eastAsia="仿宋_GB2312"/>
          <w:sz w:val="32"/>
          <w:szCs w:val="32"/>
        </w:rPr>
        <w:t>1</w:t>
      </w:r>
      <w:r>
        <w:rPr>
          <w:rFonts w:ascii="仿宋_GB2312" w:eastAsia="仿宋_GB2312" w:hint="eastAsia"/>
          <w:sz w:val="32"/>
          <w:szCs w:val="32"/>
        </w:rPr>
        <w:t>、甲、乙双方约定，该房屋办公部分租金单价为</w:t>
      </w:r>
      <w:r>
        <w:rPr>
          <w:rFonts w:ascii="仿宋_GB2312" w:eastAsia="仿宋_GB2312"/>
          <w:sz w:val="32"/>
          <w:szCs w:val="32"/>
          <w:u w:val="single"/>
        </w:rPr>
        <w:t xml:space="preserve">   </w:t>
      </w:r>
      <w:r>
        <w:rPr>
          <w:rFonts w:ascii="仿宋_GB2312" w:eastAsia="仿宋_GB2312"/>
          <w:sz w:val="32"/>
          <w:szCs w:val="32"/>
        </w:rPr>
        <w:t>元</w:t>
      </w:r>
      <w:r>
        <w:rPr>
          <w:rFonts w:ascii="仿宋_GB2312" w:eastAsia="仿宋_GB2312" w:hint="eastAsia"/>
          <w:sz w:val="32"/>
          <w:szCs w:val="32"/>
        </w:rPr>
        <w:t>/天/平方米，年租金为人民币</w:t>
      </w:r>
      <w:r>
        <w:rPr>
          <w:rFonts w:ascii="仿宋_GB2312" w:eastAsia="仿宋_GB2312" w:hint="eastAsia"/>
          <w:sz w:val="32"/>
          <w:szCs w:val="32"/>
          <w:u w:val="single"/>
        </w:rPr>
        <w:t xml:space="preserve">           </w:t>
      </w:r>
      <w:r>
        <w:rPr>
          <w:rFonts w:ascii="仿宋_GB2312" w:eastAsia="仿宋_GB2312" w:hint="eastAsia"/>
          <w:sz w:val="32"/>
          <w:szCs w:val="32"/>
        </w:rPr>
        <w:t>元，</w:t>
      </w:r>
      <w:r>
        <w:rPr>
          <w:rFonts w:ascii="仿宋_GB2312" w:eastAsia="仿宋_GB2312" w:hAnsi="宋体" w:hint="eastAsia"/>
          <w:sz w:val="32"/>
          <w:szCs w:val="32"/>
        </w:rPr>
        <w:t>月租金为</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 元；两个车位年租金为</w:t>
      </w:r>
      <w:r>
        <w:rPr>
          <w:rFonts w:ascii="仿宋_GB2312" w:eastAsia="仿宋_GB2312" w:hAnsi="宋体" w:hint="eastAsia"/>
          <w:sz w:val="32"/>
          <w:szCs w:val="32"/>
          <w:u w:val="single"/>
        </w:rPr>
        <w:t xml:space="preserve">      </w:t>
      </w:r>
      <w:r>
        <w:rPr>
          <w:rFonts w:ascii="仿宋_GB2312" w:eastAsia="仿宋_GB2312" w:hAnsi="宋体" w:hint="eastAsia"/>
          <w:sz w:val="32"/>
          <w:szCs w:val="32"/>
        </w:rPr>
        <w:t xml:space="preserve">元，月租金为 </w:t>
      </w:r>
      <w:r>
        <w:rPr>
          <w:rFonts w:ascii="仿宋_GB2312" w:eastAsia="仿宋_GB2312" w:hAnsi="宋体" w:hint="eastAsia"/>
          <w:sz w:val="32"/>
          <w:szCs w:val="32"/>
          <w:u w:val="single"/>
        </w:rPr>
        <w:t xml:space="preserve">     </w:t>
      </w:r>
      <w:r>
        <w:rPr>
          <w:rFonts w:ascii="仿宋_GB2312" w:eastAsia="仿宋_GB2312" w:hint="eastAsia"/>
          <w:sz w:val="32"/>
          <w:szCs w:val="32"/>
        </w:rPr>
        <w:t>元/只；合计年租金为</w:t>
      </w:r>
      <w:r>
        <w:rPr>
          <w:rFonts w:ascii="仿宋_GB2312" w:eastAsia="仿宋_GB2312" w:hint="eastAsia"/>
          <w:sz w:val="32"/>
          <w:szCs w:val="32"/>
          <w:u w:val="single"/>
        </w:rPr>
        <w:t xml:space="preserve">      </w:t>
      </w:r>
      <w:r>
        <w:rPr>
          <w:rFonts w:ascii="仿宋_GB2312" w:eastAsia="仿宋_GB2312" w:hint="eastAsia"/>
          <w:sz w:val="32"/>
          <w:szCs w:val="32"/>
        </w:rPr>
        <w:t>元(含</w:t>
      </w:r>
      <w:r>
        <w:rPr>
          <w:rFonts w:ascii="仿宋_GB2312" w:eastAsia="仿宋_GB2312" w:hAnsi="宋体" w:hint="eastAsia"/>
          <w:sz w:val="32"/>
          <w:szCs w:val="32"/>
        </w:rPr>
        <w:t>税价）。</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sz w:val="32"/>
          <w:szCs w:val="32"/>
        </w:rPr>
        <w:t>2</w:t>
      </w:r>
      <w:r>
        <w:rPr>
          <w:rFonts w:ascii="仿宋_GB2312" w:eastAsia="仿宋_GB2312" w:hint="eastAsia"/>
          <w:sz w:val="32"/>
          <w:szCs w:val="32"/>
        </w:rPr>
        <w:t>、该房屋租金为每三个月支付壹次，每次支付金额为</w:t>
      </w:r>
      <w:r>
        <w:rPr>
          <w:rFonts w:ascii="仿宋_GB2312" w:eastAsia="仿宋_GB2312" w:hint="eastAsia"/>
          <w:sz w:val="32"/>
          <w:szCs w:val="32"/>
        </w:rPr>
        <w:t>    </w:t>
      </w:r>
      <w:r>
        <w:rPr>
          <w:rFonts w:ascii="仿宋_GB2312" w:eastAsia="仿宋_GB2312" w:hint="eastAsia"/>
          <w:sz w:val="32"/>
          <w:szCs w:val="32"/>
        </w:rPr>
        <w:t xml:space="preserve"> 元，第一期租金于房屋租赁合同签订当日支付，逾期支付的，按拍卖的规定条款执行。以后的租金为每期应付日到期前十个工作日内支付，先付后用。逾期支付的，每逾期一日，则乙方需按逾期租金的0.2%支付违约金。</w:t>
      </w:r>
    </w:p>
    <w:p w:rsidR="000C56EE" w:rsidRDefault="0000629B">
      <w:pPr>
        <w:spacing w:line="580" w:lineRule="exact"/>
        <w:ind w:firstLineChars="200" w:firstLine="640"/>
        <w:rPr>
          <w:rFonts w:ascii="仿宋_GB2312" w:eastAsia="仿宋_GB2312" w:hAnsi="宋体"/>
          <w:sz w:val="32"/>
          <w:szCs w:val="32"/>
          <w:u w:val="single"/>
        </w:rPr>
      </w:pPr>
      <w:r>
        <w:rPr>
          <w:rFonts w:ascii="仿宋_GB2312" w:eastAsia="仿宋_GB2312"/>
          <w:sz w:val="32"/>
          <w:szCs w:val="32"/>
        </w:rPr>
        <w:t>3</w:t>
      </w:r>
      <w:r>
        <w:rPr>
          <w:rFonts w:ascii="仿宋_GB2312" w:eastAsia="仿宋_GB2312" w:hint="eastAsia"/>
          <w:sz w:val="32"/>
          <w:szCs w:val="32"/>
        </w:rPr>
        <w:t>、</w:t>
      </w:r>
      <w:r>
        <w:rPr>
          <w:rFonts w:ascii="仿宋_GB2312" w:eastAsia="仿宋_GB2312" w:hAnsi="宋体" w:hint="eastAsia"/>
          <w:sz w:val="32"/>
          <w:szCs w:val="32"/>
        </w:rPr>
        <w:t>乙方租金支付以汇款的方式汇入如下账户：</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单位名称：宁波保税区控股有限公司</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开户银行：工商银行宁波保税区支行</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账    号： 3901200009000024721</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五、保证金和其他费用</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sz w:val="32"/>
          <w:szCs w:val="32"/>
        </w:rPr>
        <w:lastRenderedPageBreak/>
        <w:t>1</w:t>
      </w:r>
      <w:r>
        <w:rPr>
          <w:rFonts w:ascii="仿宋_GB2312" w:eastAsia="仿宋_GB2312" w:hAnsi="宋体" w:hint="eastAsia"/>
          <w:sz w:val="32"/>
          <w:szCs w:val="32"/>
        </w:rPr>
        <w:t>、甲、乙双方约定，房屋租赁合同签订当日，乙方应向甲方支付房屋租赁保证金（不计息），保证金为两个月的房屋租金</w:t>
      </w:r>
      <w:r>
        <w:rPr>
          <w:rFonts w:ascii="仿宋_GB2312" w:eastAsia="仿宋_GB2312" w:hint="eastAsia"/>
          <w:sz w:val="32"/>
          <w:szCs w:val="32"/>
        </w:rPr>
        <w:t>人民</w:t>
      </w:r>
      <w:r>
        <w:rPr>
          <w:rFonts w:ascii="仿宋_GB2312" w:eastAsia="仿宋_GB2312" w:hAnsi="宋体" w:hint="eastAsia"/>
          <w:sz w:val="32"/>
          <w:szCs w:val="32"/>
        </w:rPr>
        <w:t>币</w:t>
      </w:r>
      <w:r>
        <w:rPr>
          <w:rFonts w:ascii="仿宋_GB2312" w:eastAsia="仿宋_GB2312" w:hAnsi="宋体"/>
          <w:sz w:val="32"/>
          <w:szCs w:val="32"/>
          <w:u w:val="single"/>
        </w:rPr>
        <w:t xml:space="preserve"> </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r>
        <w:rPr>
          <w:rFonts w:ascii="仿宋_GB2312" w:eastAsia="仿宋_GB2312" w:hAnsi="宋体" w:hint="eastAsia"/>
          <w:sz w:val="32"/>
          <w:szCs w:val="32"/>
        </w:rPr>
        <w:t>元。甲方收取保证金后应向乙方开具收款凭证。</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租赁关系终止时，甲方收取的房屋租赁保证金除用以抵充房屋租赁合同约定由乙方承担的费用外，剩余部分无息归还乙方。</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Ansi="宋体" w:hint="eastAsia"/>
          <w:sz w:val="32"/>
          <w:szCs w:val="32"/>
        </w:rPr>
        <w:t xml:space="preserve">租赁期间，使用该房屋所发生的水、电、煤气、通讯、设备、物业管理、车位管理费等费用均由乙方承担。  </w:t>
      </w:r>
    </w:p>
    <w:p w:rsidR="000C56EE" w:rsidRDefault="0000629B" w:rsidP="004F48B4">
      <w:pPr>
        <w:spacing w:line="580" w:lineRule="exact"/>
        <w:ind w:firstLineChars="200" w:firstLine="640"/>
        <w:rPr>
          <w:rFonts w:ascii="仿宋_GB2312" w:eastAsia="仿宋_GB2312" w:hAnsi="宋体"/>
          <w:sz w:val="32"/>
          <w:szCs w:val="32"/>
        </w:rPr>
      </w:pPr>
      <w:r>
        <w:rPr>
          <w:rFonts w:ascii="仿宋_GB2312" w:eastAsia="仿宋_GB2312" w:hint="eastAsia"/>
          <w:sz w:val="32"/>
          <w:szCs w:val="32"/>
        </w:rPr>
        <w:t>3、</w:t>
      </w:r>
      <w:r>
        <w:rPr>
          <w:rFonts w:ascii="仿宋_GB2312" w:eastAsia="仿宋_GB2312" w:hAnsi="宋体" w:hint="eastAsia"/>
          <w:sz w:val="32"/>
          <w:szCs w:val="32"/>
        </w:rPr>
        <w:t>乙方承担的上述费用，计算或分摊办法、支付方式和时间由乙方与该房屋物业管理公司协商确定。</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六、房屋使用要求和维修责任</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、租赁期间，该房屋及其附属设施有损坏或故障时，由乙方自行维修，费用由乙方自行承担。</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租赁期间，乙方应合理使用并爱护该房屋及其附属设施。因乙方使用不当或不合理使用，致使该房屋及其附属设施损坏或发生故障的，乙方应负责维修，费用自行承担。乙方拒不维修，甲方可代为维修，费用由乙方承担。</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、租赁期间，甲方可对对该房屋进行检查，甲方检查前提前</w:t>
      </w:r>
      <w:r>
        <w:rPr>
          <w:rFonts w:ascii="仿宋_GB2312" w:eastAsia="仿宋_GB2312" w:hint="eastAsia"/>
          <w:sz w:val="32"/>
          <w:szCs w:val="32"/>
          <w:u w:val="single"/>
        </w:rPr>
        <w:t xml:space="preserve"> 壹 </w:t>
      </w:r>
      <w:r>
        <w:rPr>
          <w:rFonts w:ascii="仿宋_GB2312" w:eastAsia="仿宋_GB2312" w:hint="eastAsia"/>
          <w:sz w:val="32"/>
          <w:szCs w:val="32"/>
        </w:rPr>
        <w:t>日通知乙方。检查时，乙方应予以配合，同时甲方尽力减少对乙方正常使用该房屋的影响。</w:t>
      </w:r>
    </w:p>
    <w:p w:rsidR="000C56EE" w:rsidRDefault="0000629B">
      <w:pPr>
        <w:spacing w:line="580" w:lineRule="exact"/>
        <w:ind w:firstLineChars="200" w:firstLine="624"/>
        <w:rPr>
          <w:rFonts w:ascii="仿宋_GB2312" w:eastAsia="仿宋_GB2312" w:hAnsi="宋体"/>
          <w:spacing w:val="-4"/>
          <w:sz w:val="32"/>
          <w:szCs w:val="32"/>
        </w:rPr>
      </w:pPr>
      <w:r>
        <w:rPr>
          <w:rFonts w:ascii="仿宋_GB2312" w:eastAsia="仿宋_GB2312"/>
          <w:spacing w:val="-4"/>
          <w:sz w:val="32"/>
          <w:szCs w:val="32"/>
        </w:rPr>
        <w:t>4</w:t>
      </w:r>
      <w:r>
        <w:rPr>
          <w:rFonts w:ascii="仿宋_GB2312" w:eastAsia="仿宋_GB2312" w:hint="eastAsia"/>
          <w:spacing w:val="-4"/>
          <w:sz w:val="32"/>
          <w:szCs w:val="32"/>
        </w:rPr>
        <w:t>、乙方另需装修或者增设附属设施和设备的，应事先征得甲方的书面同意，按规定须向有关部门审批的，则还应由</w:t>
      </w:r>
      <w:r>
        <w:rPr>
          <w:rFonts w:ascii="仿宋_GB2312" w:eastAsia="仿宋_GB2312" w:hAnsi="宋体" w:hint="eastAsia"/>
          <w:spacing w:val="-4"/>
          <w:sz w:val="32"/>
          <w:szCs w:val="32"/>
        </w:rPr>
        <w:t>甲方委托乙方报请有关部门批准后，方可进行。乙方应保证增设的附属设施和设备的安全、使用，并承担维修责任。</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七、房屋返还时的状态</w:t>
      </w:r>
    </w:p>
    <w:p w:rsidR="000C56EE" w:rsidRDefault="0000629B">
      <w:pPr>
        <w:spacing w:line="580" w:lineRule="exact"/>
        <w:ind w:firstLineChars="200" w:firstLine="624"/>
        <w:rPr>
          <w:rFonts w:ascii="仿宋_GB2312" w:eastAsia="仿宋_GB2312" w:hAnsi="宋体"/>
          <w:sz w:val="32"/>
          <w:szCs w:val="32"/>
        </w:rPr>
      </w:pPr>
      <w:r>
        <w:rPr>
          <w:rFonts w:ascii="仿宋_GB2312" w:eastAsia="仿宋_GB2312"/>
          <w:spacing w:val="-4"/>
          <w:sz w:val="32"/>
          <w:szCs w:val="32"/>
        </w:rPr>
        <w:lastRenderedPageBreak/>
        <w:t>1</w:t>
      </w:r>
      <w:r>
        <w:rPr>
          <w:rFonts w:ascii="仿宋_GB2312" w:eastAsia="仿宋_GB2312" w:hint="eastAsia"/>
          <w:spacing w:val="-4"/>
          <w:sz w:val="32"/>
          <w:szCs w:val="32"/>
        </w:rPr>
        <w:t>、</w:t>
      </w:r>
      <w:r>
        <w:rPr>
          <w:rFonts w:ascii="仿宋_GB2312" w:eastAsia="仿宋_GB2312" w:hAnsi="宋体" w:hint="eastAsia"/>
          <w:sz w:val="32"/>
          <w:szCs w:val="32"/>
        </w:rPr>
        <w:t>除甲方同意乙方续租外，乙方应在本合同的租期届满后的三十日内返还该房屋，同时以租赁期内租赁单价按日向甲方支付费用；未经甲方同意逾期返还房屋的，每逾期一日，乙方应按6元/平方米（人民币）向甲方支付该房屋占用期间的使用费。</w:t>
      </w:r>
    </w:p>
    <w:p w:rsidR="000C56EE" w:rsidRDefault="0000629B">
      <w:pPr>
        <w:spacing w:line="580" w:lineRule="exact"/>
        <w:ind w:firstLineChars="200" w:firstLine="624"/>
        <w:rPr>
          <w:rFonts w:ascii="仿宋_GB2312" w:eastAsia="仿宋_GB2312" w:hAnsi="宋体"/>
          <w:sz w:val="32"/>
          <w:szCs w:val="32"/>
        </w:rPr>
      </w:pPr>
      <w:r>
        <w:rPr>
          <w:rFonts w:ascii="仿宋_GB2312" w:eastAsia="仿宋_GB2312"/>
          <w:spacing w:val="-4"/>
          <w:sz w:val="32"/>
          <w:szCs w:val="32"/>
        </w:rPr>
        <w:t>2</w:t>
      </w:r>
      <w:r>
        <w:rPr>
          <w:rFonts w:ascii="仿宋_GB2312" w:eastAsia="仿宋_GB2312" w:hint="eastAsia"/>
          <w:spacing w:val="-4"/>
          <w:sz w:val="32"/>
          <w:szCs w:val="32"/>
        </w:rPr>
        <w:t>、</w:t>
      </w:r>
      <w:r>
        <w:rPr>
          <w:rFonts w:ascii="仿宋_GB2312" w:eastAsia="仿宋_GB2312" w:hAnsi="宋体" w:hint="eastAsia"/>
          <w:sz w:val="32"/>
          <w:szCs w:val="32"/>
        </w:rPr>
        <w:t>乙方返还该房屋时应当恢复原状或甲方认可的状态。返还时，应经甲方验收认可，并相互结清各自应当承担的费用。</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八、转租、转让和交换</w:t>
      </w:r>
    </w:p>
    <w:p w:rsidR="000C56EE" w:rsidRDefault="0000629B">
      <w:pPr>
        <w:spacing w:line="580" w:lineRule="exact"/>
        <w:ind w:firstLineChars="200" w:firstLine="624"/>
        <w:rPr>
          <w:rFonts w:ascii="仿宋_GB2312" w:eastAsia="仿宋_GB2312" w:hAnsi="宋体"/>
          <w:sz w:val="32"/>
          <w:szCs w:val="32"/>
        </w:rPr>
      </w:pPr>
      <w:r>
        <w:rPr>
          <w:rFonts w:ascii="仿宋_GB2312" w:eastAsia="仿宋_GB2312" w:hint="eastAsia"/>
          <w:spacing w:val="-4"/>
          <w:sz w:val="32"/>
          <w:szCs w:val="32"/>
        </w:rPr>
        <w:t>1、</w:t>
      </w:r>
      <w:r>
        <w:rPr>
          <w:rFonts w:ascii="仿宋_GB2312" w:eastAsia="仿宋_GB2312" w:hAnsi="宋体" w:hint="eastAsia"/>
          <w:sz w:val="32"/>
          <w:szCs w:val="32"/>
        </w:rPr>
        <w:t>在租赁期内，乙方不得将该房屋转租或与他人承租的房屋进行交换。</w:t>
      </w:r>
    </w:p>
    <w:p w:rsidR="000C56EE" w:rsidRDefault="0000629B">
      <w:pPr>
        <w:spacing w:line="580" w:lineRule="exact"/>
        <w:ind w:firstLineChars="200" w:firstLine="624"/>
        <w:rPr>
          <w:rFonts w:ascii="仿宋_GB2312" w:eastAsia="仿宋_GB2312" w:hAnsi="宋体"/>
          <w:sz w:val="32"/>
          <w:szCs w:val="32"/>
        </w:rPr>
      </w:pPr>
      <w:r>
        <w:rPr>
          <w:rFonts w:ascii="仿宋_GB2312" w:eastAsia="仿宋_GB2312" w:hint="eastAsia"/>
          <w:spacing w:val="-4"/>
          <w:sz w:val="32"/>
          <w:szCs w:val="32"/>
        </w:rPr>
        <w:t>2、</w:t>
      </w:r>
      <w:r>
        <w:rPr>
          <w:rFonts w:ascii="仿宋_GB2312" w:eastAsia="仿宋_GB2312" w:hAnsi="宋体" w:hint="eastAsia"/>
          <w:sz w:val="32"/>
          <w:szCs w:val="32"/>
        </w:rPr>
        <w:t>在租赁期内，甲方如需出售该房屋，应提前</w:t>
      </w:r>
      <w:r>
        <w:rPr>
          <w:rFonts w:ascii="仿宋_GB2312" w:eastAsia="仿宋_GB2312" w:hAnsi="微软雅黑" w:cs="微软雅黑" w:hint="eastAsia"/>
          <w:sz w:val="32"/>
          <w:szCs w:val="32"/>
        </w:rPr>
        <w:t>两个</w:t>
      </w:r>
      <w:r>
        <w:rPr>
          <w:rFonts w:ascii="仿宋_GB2312" w:eastAsia="仿宋_GB2312" w:hAnsi="宋体" w:hint="eastAsia"/>
          <w:sz w:val="32"/>
          <w:szCs w:val="32"/>
        </w:rPr>
        <w:t>月通知乙方。乙方在同等条件下有优先购买权。</w:t>
      </w:r>
    </w:p>
    <w:p w:rsidR="000C56EE" w:rsidRDefault="0000629B">
      <w:pPr>
        <w:spacing w:line="580" w:lineRule="exact"/>
        <w:ind w:firstLineChars="177" w:firstLine="566"/>
        <w:rPr>
          <w:rFonts w:ascii="仿宋_GB2312" w:eastAsia="仿宋_GB2312" w:hAnsi="宋体"/>
          <w:sz w:val="32"/>
          <w:szCs w:val="32"/>
        </w:rPr>
      </w:pPr>
      <w:r>
        <w:rPr>
          <w:rFonts w:ascii="仿宋_GB2312" w:eastAsia="仿宋_GB2312" w:hAnsi="宋体" w:hint="eastAsia"/>
          <w:sz w:val="32"/>
          <w:szCs w:val="32"/>
        </w:rPr>
        <w:t>九、解除本合同的条件</w:t>
      </w:r>
    </w:p>
    <w:p w:rsidR="000C56EE" w:rsidRDefault="0000629B">
      <w:pPr>
        <w:spacing w:line="580" w:lineRule="exact"/>
        <w:ind w:firstLineChars="200" w:firstLine="624"/>
        <w:rPr>
          <w:rFonts w:ascii="仿宋_GB2312" w:eastAsia="仿宋_GB2312" w:hAnsi="宋体"/>
          <w:sz w:val="32"/>
          <w:szCs w:val="32"/>
        </w:rPr>
      </w:pPr>
      <w:r>
        <w:rPr>
          <w:rFonts w:ascii="仿宋_GB2312" w:eastAsia="仿宋_GB2312"/>
          <w:spacing w:val="-4"/>
          <w:sz w:val="32"/>
          <w:szCs w:val="32"/>
        </w:rPr>
        <w:t>1</w:t>
      </w:r>
      <w:r>
        <w:rPr>
          <w:rFonts w:ascii="仿宋_GB2312" w:eastAsia="仿宋_GB2312" w:hint="eastAsia"/>
          <w:spacing w:val="-4"/>
          <w:sz w:val="32"/>
          <w:szCs w:val="32"/>
        </w:rPr>
        <w:t>、</w:t>
      </w:r>
      <w:r>
        <w:rPr>
          <w:rFonts w:ascii="仿宋_GB2312" w:eastAsia="仿宋_GB2312" w:hAnsi="宋体" w:hint="eastAsia"/>
          <w:spacing w:val="-4"/>
          <w:sz w:val="32"/>
          <w:szCs w:val="32"/>
        </w:rPr>
        <w:t>甲、乙双方同意在租赁期内，有下列情形之一的，本合同终止，双方互不承担责任：</w:t>
      </w:r>
    </w:p>
    <w:p w:rsidR="000C56EE" w:rsidRDefault="0000629B">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（一）该房屋占用范围内的土地使用权依法提前收回的；</w:t>
      </w:r>
    </w:p>
    <w:p w:rsidR="000C56EE" w:rsidRDefault="0000629B">
      <w:pPr>
        <w:spacing w:line="580" w:lineRule="exact"/>
        <w:ind w:firstLineChars="150" w:firstLine="480"/>
        <w:rPr>
          <w:rFonts w:ascii="仿宋_GB2312" w:eastAsia="仿宋_GB2312"/>
          <w:sz w:val="32"/>
          <w:szCs w:val="32"/>
        </w:rPr>
      </w:pPr>
      <w:r>
        <w:rPr>
          <w:rFonts w:ascii="仿宋_GB2312" w:eastAsia="仿宋_GB2312" w:hAnsi="宋体" w:hint="eastAsia"/>
          <w:sz w:val="32"/>
          <w:szCs w:val="32"/>
        </w:rPr>
        <w:t>（二）该房屋因社会公共利益被依法征用的；</w:t>
      </w:r>
    </w:p>
    <w:p w:rsidR="000C56EE" w:rsidRDefault="0000629B">
      <w:pPr>
        <w:spacing w:line="580" w:lineRule="exact"/>
        <w:ind w:firstLineChars="150" w:firstLine="468"/>
        <w:rPr>
          <w:rFonts w:ascii="仿宋_GB2312" w:eastAsia="仿宋_GB2312"/>
          <w:spacing w:val="-4"/>
          <w:sz w:val="32"/>
          <w:szCs w:val="32"/>
        </w:rPr>
      </w:pPr>
      <w:r>
        <w:rPr>
          <w:rFonts w:ascii="仿宋_GB2312" w:eastAsia="仿宋_GB2312" w:hint="eastAsia"/>
          <w:spacing w:val="-4"/>
          <w:sz w:val="32"/>
          <w:szCs w:val="32"/>
        </w:rPr>
        <w:t>（三）该房屋因城市建设</w:t>
      </w:r>
      <w:r>
        <w:rPr>
          <w:rFonts w:ascii="仿宋_GB2312" w:eastAsia="仿宋_GB2312" w:hAnsi="宋体" w:hint="eastAsia"/>
          <w:sz w:val="32"/>
          <w:szCs w:val="32"/>
        </w:rPr>
        <w:t>需要</w:t>
      </w:r>
      <w:r>
        <w:rPr>
          <w:rFonts w:ascii="仿宋_GB2312" w:eastAsia="仿宋_GB2312" w:hint="eastAsia"/>
          <w:spacing w:val="-4"/>
          <w:sz w:val="32"/>
          <w:szCs w:val="32"/>
        </w:rPr>
        <w:t>被依法列入房屋拆迁许可范围的；</w:t>
      </w:r>
    </w:p>
    <w:p w:rsidR="000C56EE" w:rsidRDefault="0000629B">
      <w:pPr>
        <w:spacing w:line="580" w:lineRule="exact"/>
        <w:ind w:firstLineChars="150" w:firstLine="480"/>
        <w:rPr>
          <w:rFonts w:ascii="仿宋_GB2312" w:eastAsia="仿宋_GB2312"/>
          <w:sz w:val="32"/>
          <w:szCs w:val="32"/>
        </w:rPr>
      </w:pPr>
      <w:r>
        <w:rPr>
          <w:rFonts w:ascii="仿宋_GB2312" w:eastAsia="仿宋_GB2312" w:hAnsi="宋体" w:hint="eastAsia"/>
          <w:sz w:val="32"/>
          <w:szCs w:val="32"/>
        </w:rPr>
        <w:t>（四）该房屋毁损、灭失或者被鉴定为危险房屋的；</w:t>
      </w:r>
    </w:p>
    <w:p w:rsidR="000C56EE" w:rsidRDefault="0000629B">
      <w:pPr>
        <w:spacing w:line="580" w:lineRule="exact"/>
        <w:ind w:firstLineChars="150" w:firstLine="480"/>
        <w:rPr>
          <w:rFonts w:ascii="仿宋_GB2312" w:eastAsia="仿宋_GB2312" w:hAnsi="宋体"/>
          <w:sz w:val="32"/>
          <w:szCs w:val="32"/>
        </w:rPr>
      </w:pPr>
      <w:r>
        <w:rPr>
          <w:rFonts w:ascii="仿宋_GB2312" w:eastAsia="仿宋_GB2312" w:hAnsi="宋体" w:hint="eastAsia"/>
          <w:sz w:val="32"/>
          <w:szCs w:val="32"/>
        </w:rPr>
        <w:t>（五）甲方已告知乙方该房屋已设抵押，现被处分的；</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甲、乙双方同意，有下列情形之一的，一方可书面通知另一方解除本合同。违反合同的一方，应向另一方按月租金的贰倍支付违约金；给对方造成损失的，支付的违约金不足抵付一方损失的，还应赔偿造成的损失与违约金的差额部分；</w:t>
      </w:r>
    </w:p>
    <w:p w:rsidR="000C56EE" w:rsidRDefault="0000629B">
      <w:pPr>
        <w:spacing w:line="580" w:lineRule="exact"/>
        <w:ind w:firstLineChars="149" w:firstLine="477"/>
        <w:rPr>
          <w:rFonts w:ascii="仿宋_GB2312" w:eastAsia="仿宋_GB2312"/>
          <w:sz w:val="32"/>
          <w:szCs w:val="32"/>
        </w:rPr>
      </w:pPr>
      <w:r>
        <w:rPr>
          <w:rFonts w:ascii="仿宋_GB2312" w:eastAsia="仿宋_GB2312" w:hint="eastAsia"/>
          <w:sz w:val="32"/>
          <w:szCs w:val="32"/>
        </w:rPr>
        <w:t>（一）甲方未按时交付该房屋，经乙方催告后七日内仍未交付</w:t>
      </w:r>
      <w:r>
        <w:rPr>
          <w:rFonts w:ascii="仿宋_GB2312" w:eastAsia="仿宋_GB2312" w:hint="eastAsia"/>
          <w:sz w:val="32"/>
          <w:szCs w:val="32"/>
        </w:rPr>
        <w:lastRenderedPageBreak/>
        <w:t>的；</w:t>
      </w:r>
    </w:p>
    <w:p w:rsidR="000C56EE" w:rsidRDefault="0000629B">
      <w:pPr>
        <w:spacing w:line="580" w:lineRule="exact"/>
        <w:ind w:firstLineChars="149" w:firstLine="477"/>
        <w:rPr>
          <w:rFonts w:ascii="仿宋_GB2312" w:eastAsia="仿宋_GB2312"/>
          <w:sz w:val="32"/>
          <w:szCs w:val="32"/>
        </w:rPr>
      </w:pPr>
      <w:r>
        <w:rPr>
          <w:rFonts w:ascii="仿宋_GB2312" w:eastAsia="仿宋_GB2312" w:hint="eastAsia"/>
          <w:sz w:val="32"/>
          <w:szCs w:val="32"/>
        </w:rPr>
        <w:t xml:space="preserve">（二）甲方交付的该房不符合本合同的约定，致使不能实现租赁目的的； </w:t>
      </w:r>
    </w:p>
    <w:p w:rsidR="000C56EE" w:rsidRDefault="0000629B">
      <w:pPr>
        <w:spacing w:line="580" w:lineRule="exact"/>
        <w:ind w:firstLineChars="150" w:firstLine="480"/>
        <w:rPr>
          <w:rFonts w:ascii="仿宋_GB2312" w:eastAsia="仿宋_GB2312"/>
          <w:sz w:val="32"/>
          <w:szCs w:val="32"/>
        </w:rPr>
      </w:pPr>
      <w:r>
        <w:rPr>
          <w:rFonts w:ascii="仿宋_GB2312" w:eastAsia="仿宋_GB2312" w:hint="eastAsia"/>
          <w:sz w:val="32"/>
          <w:szCs w:val="32"/>
        </w:rPr>
        <w:t>（三）乙方未征得甲方书面同意改变房屋用途，致使房屋损坏的；</w:t>
      </w:r>
    </w:p>
    <w:p w:rsidR="000C56EE" w:rsidRDefault="0000629B">
      <w:pPr>
        <w:spacing w:line="580" w:lineRule="exact"/>
        <w:ind w:firstLineChars="150" w:firstLine="480"/>
        <w:rPr>
          <w:rFonts w:ascii="仿宋_GB2312" w:eastAsia="仿宋_GB2312"/>
          <w:sz w:val="32"/>
          <w:szCs w:val="32"/>
        </w:rPr>
      </w:pPr>
      <w:r>
        <w:rPr>
          <w:rFonts w:ascii="仿宋_GB2312" w:eastAsia="仿宋_GB2312" w:hint="eastAsia"/>
          <w:sz w:val="32"/>
          <w:szCs w:val="32"/>
        </w:rPr>
        <w:t>（四）因乙方原因造成房屋主体结构损坏的；</w:t>
      </w:r>
    </w:p>
    <w:p w:rsidR="000C56EE" w:rsidRDefault="0000629B">
      <w:pPr>
        <w:spacing w:line="580" w:lineRule="exact"/>
        <w:ind w:firstLineChars="150" w:firstLine="480"/>
        <w:rPr>
          <w:rFonts w:ascii="仿宋_GB2312" w:eastAsia="仿宋_GB2312"/>
          <w:sz w:val="32"/>
          <w:szCs w:val="32"/>
        </w:rPr>
      </w:pPr>
      <w:r>
        <w:rPr>
          <w:rFonts w:ascii="仿宋_GB2312" w:eastAsia="仿宋_GB2312" w:hint="eastAsia"/>
          <w:sz w:val="32"/>
          <w:szCs w:val="32"/>
        </w:rPr>
        <w:t>（五）乙方擅自转租该房屋、转让该房屋承租权或与他人交换各自承租的房屋的；</w:t>
      </w:r>
    </w:p>
    <w:p w:rsidR="000C56EE" w:rsidRDefault="0000629B">
      <w:pPr>
        <w:spacing w:line="580" w:lineRule="exact"/>
        <w:ind w:firstLineChars="150" w:firstLine="480"/>
        <w:rPr>
          <w:rFonts w:ascii="仿宋_GB2312" w:eastAsia="仿宋_GB2312"/>
          <w:sz w:val="32"/>
          <w:szCs w:val="32"/>
        </w:rPr>
      </w:pPr>
      <w:r>
        <w:rPr>
          <w:rFonts w:ascii="仿宋_GB2312" w:eastAsia="仿宋_GB2312" w:hint="eastAsia"/>
          <w:sz w:val="32"/>
          <w:szCs w:val="32"/>
        </w:rPr>
        <w:t>（六）乙方逾期不支付租金累计超过壹个月的；</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十、违约责任</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、因甲方未告知乙方，该房屋出租前已抵押或产权转移已受限制，造成乙方损失的，甲方应负责赔偿。</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、租赁期间，乙方不按规定使用致使房屋损坏，造成甲方财产损失的，乙方应承担赔偿责任。</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、租赁期间，非本合同规定的情况，甲方擅自解除本合同，提前收回该房屋的，甲方应按提前收回天数的租金的壹倍向乙方支付违约金。若违约金不足抵付乙方损失的，甲方还应负责赔偿。</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、乙方未征得甲方书面同意或者超出甲方书面同意的范围和要求装修房屋或者增设附属设施的，甲方可以要求乙方恢复房屋原状 。</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租赁期间，非本合同规定的情况，乙方中途擅自退租的，乙方应按提前退租天数的租金的壹倍向甲方支付违约金。若违约金不足抵付甲方损失的，乙方还应负责赔偿。甲方可从租赁保证金中抵扣。保证金不足抵扣的，不足部分则由乙方另行交付。</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十一、其他条款</w:t>
      </w:r>
    </w:p>
    <w:p w:rsidR="000C56EE" w:rsidRDefault="0000629B">
      <w:pPr>
        <w:spacing w:line="580" w:lineRule="exact"/>
        <w:ind w:firstLineChars="200" w:firstLine="640"/>
        <w:rPr>
          <w:rFonts w:ascii="仿宋_GB2312" w:eastAsia="仿宋_GB2312"/>
          <w:sz w:val="32"/>
          <w:szCs w:val="32"/>
        </w:rPr>
      </w:pPr>
      <w:r>
        <w:rPr>
          <w:rFonts w:ascii="仿宋_GB2312" w:eastAsia="仿宋_GB2312" w:hint="eastAsia"/>
          <w:sz w:val="32"/>
          <w:szCs w:val="32"/>
        </w:rPr>
        <w:t>1、租赁期间，甲方需抵押该房屋，应当书面告知乙方。</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、乙方在租期内应遵守大厦的管理、租户手册及甲方或房屋所在的物业管理公司不时制定的有关大厦管理、使用与维修等方面的一切合理的规章、制度；</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、本合同的印花税由甲方和乙方各自承担；</w:t>
      </w:r>
    </w:p>
    <w:p w:rsidR="000C56EE" w:rsidRDefault="0000629B">
      <w:pPr>
        <w:spacing w:line="580" w:lineRule="exact"/>
        <w:ind w:firstLineChars="200" w:firstLine="640"/>
        <w:rPr>
          <w:rFonts w:ascii="仿宋_GB2312" w:eastAsia="仿宋_GB2312" w:hAnsi="宋体"/>
          <w:sz w:val="32"/>
          <w:szCs w:val="32"/>
        </w:rPr>
      </w:pPr>
      <w:r>
        <w:rPr>
          <w:rFonts w:ascii="仿宋_GB2312" w:eastAsia="仿宋_GB2312" w:hAnsi="宋体"/>
          <w:sz w:val="32"/>
          <w:szCs w:val="32"/>
        </w:rPr>
        <w:t>4</w:t>
      </w:r>
      <w:r>
        <w:rPr>
          <w:rFonts w:ascii="仿宋_GB2312" w:eastAsia="仿宋_GB2312" w:hAnsi="宋体" w:hint="eastAsia"/>
          <w:sz w:val="32"/>
          <w:szCs w:val="32"/>
        </w:rPr>
        <w:t>、其他因使用该房屋而产生的及由相关的政府部门规定的费用也按政府规定由甲乙双方作相应承担；</w:t>
      </w:r>
    </w:p>
    <w:p w:rsidR="000C56EE" w:rsidRDefault="0000629B">
      <w:pPr>
        <w:spacing w:line="580" w:lineRule="exact"/>
        <w:ind w:firstLineChars="200" w:firstLine="640"/>
        <w:rPr>
          <w:rFonts w:ascii="仿宋_GB2312" w:eastAsia="仿宋_GB2312"/>
          <w:sz w:val="32"/>
          <w:szCs w:val="32"/>
        </w:rPr>
      </w:pPr>
      <w:r>
        <w:rPr>
          <w:rFonts w:ascii="仿宋_GB2312" w:eastAsia="仿宋_GB2312" w:hint="eastAsia"/>
          <w:sz w:val="32"/>
          <w:szCs w:val="32"/>
        </w:rPr>
        <w:t>5、本合同自双方签章后立即生效。</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本合同未尽事宜，经甲、乙双方协商一致，可订立补充条款。本合同补充条款及附件均为本合同不可分割的一部分，本合同及其补充条款和附件内空格部分书面打印的文字与铅印文字具有同等效力，手工填写及涂改无效。</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、甲、乙双方在签署本合同时，对各自的权利、义务、责任清楚明白，并愿按合同规定严格执行。如一方违反本合同，另一方有权按本同规定索赔。</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、甲、乙双方在履行本合同过程中发生争议，应通过协商解决；协商解决不成的，双方同意选择下列第（二）种方式解决：</w:t>
      </w:r>
    </w:p>
    <w:p w:rsidR="000C56EE" w:rsidRDefault="0000629B">
      <w:pPr>
        <w:spacing w:line="580" w:lineRule="exact"/>
        <w:ind w:firstLineChars="150" w:firstLine="480"/>
        <w:rPr>
          <w:rFonts w:ascii="仿宋_GB2312" w:eastAsia="仿宋_GB2312"/>
          <w:sz w:val="32"/>
          <w:szCs w:val="32"/>
        </w:rPr>
      </w:pPr>
      <w:r>
        <w:rPr>
          <w:rFonts w:ascii="仿宋_GB2312" w:eastAsia="仿宋_GB2312" w:hint="eastAsia"/>
          <w:sz w:val="32"/>
          <w:szCs w:val="32"/>
        </w:rPr>
        <w:t>（一）提交</w:t>
      </w:r>
      <w:r>
        <w:rPr>
          <w:rFonts w:ascii="仿宋_GB2312" w:eastAsia="仿宋_GB2312" w:hint="eastAsia"/>
          <w:sz w:val="32"/>
          <w:szCs w:val="32"/>
          <w:u w:val="single"/>
        </w:rPr>
        <w:t xml:space="preserve">                </w:t>
      </w:r>
      <w:r>
        <w:rPr>
          <w:rFonts w:ascii="仿宋_GB2312" w:eastAsia="仿宋_GB2312" w:hint="eastAsia"/>
          <w:sz w:val="32"/>
          <w:szCs w:val="32"/>
        </w:rPr>
        <w:t>仲裁委员会仲裁；</w:t>
      </w:r>
    </w:p>
    <w:p w:rsidR="000C56EE" w:rsidRDefault="0000629B">
      <w:pPr>
        <w:spacing w:line="580" w:lineRule="exact"/>
        <w:ind w:firstLineChars="150" w:firstLine="480"/>
        <w:rPr>
          <w:rFonts w:ascii="仿宋_GB2312" w:eastAsia="仿宋_GB2312"/>
          <w:sz w:val="32"/>
          <w:szCs w:val="32"/>
        </w:rPr>
      </w:pPr>
      <w:r>
        <w:rPr>
          <w:rFonts w:ascii="仿宋_GB2312" w:eastAsia="仿宋_GB2312" w:hint="eastAsia"/>
          <w:sz w:val="32"/>
          <w:szCs w:val="32"/>
        </w:rPr>
        <w:t>（二）依法向该房屋产权人住所所在地人民法院起诉。</w:t>
      </w:r>
    </w:p>
    <w:p w:rsidR="000C56EE" w:rsidRDefault="0000629B">
      <w:pPr>
        <w:spacing w:line="580" w:lineRule="exact"/>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、本合同连同附件一式六份。其中：甲、乙双方各执两份，上海市房地产交易管理部门以及甲方国有资产管理部门各执一份，均具有同等效力。</w:t>
      </w:r>
    </w:p>
    <w:p w:rsidR="000C56EE" w:rsidRDefault="000C56EE">
      <w:pPr>
        <w:spacing w:line="580" w:lineRule="exact"/>
        <w:rPr>
          <w:rFonts w:ascii="仿宋_GB2312" w:eastAsia="仿宋_GB2312"/>
          <w:sz w:val="32"/>
          <w:szCs w:val="32"/>
        </w:rPr>
      </w:pPr>
    </w:p>
    <w:p w:rsidR="000C56EE" w:rsidRDefault="000C56EE">
      <w:pPr>
        <w:spacing w:line="580" w:lineRule="exact"/>
        <w:rPr>
          <w:rFonts w:ascii="仿宋_GB2312" w:eastAsia="仿宋_GB2312"/>
          <w:sz w:val="32"/>
          <w:szCs w:val="32"/>
        </w:rPr>
      </w:pPr>
    </w:p>
    <w:p w:rsidR="000C56EE" w:rsidRDefault="0000629B">
      <w:pPr>
        <w:spacing w:line="580" w:lineRule="exact"/>
        <w:rPr>
          <w:rFonts w:ascii="仿宋_GB2312" w:eastAsia="仿宋_GB2312"/>
          <w:sz w:val="32"/>
          <w:szCs w:val="32"/>
        </w:rPr>
      </w:pPr>
      <w:r>
        <w:rPr>
          <w:rFonts w:ascii="仿宋_GB2312" w:eastAsia="仿宋_GB2312" w:hint="eastAsia"/>
          <w:sz w:val="32"/>
          <w:szCs w:val="32"/>
        </w:rPr>
        <w:t>出租方:                         承租方：</w:t>
      </w:r>
    </w:p>
    <w:p w:rsidR="000C56EE" w:rsidRDefault="0000629B">
      <w:pPr>
        <w:spacing w:line="580" w:lineRule="exact"/>
        <w:rPr>
          <w:rFonts w:ascii="仿宋_GB2312" w:eastAsia="仿宋_GB2312"/>
          <w:sz w:val="32"/>
          <w:szCs w:val="32"/>
        </w:rPr>
      </w:pPr>
      <w:r>
        <w:rPr>
          <w:rFonts w:ascii="仿宋_GB2312" w:eastAsia="仿宋_GB2312" w:hint="eastAsia"/>
          <w:sz w:val="32"/>
          <w:szCs w:val="32"/>
        </w:rPr>
        <w:t xml:space="preserve">宁波保税区控股有限公司    </w:t>
      </w:r>
    </w:p>
    <w:p w:rsidR="000C56EE" w:rsidRDefault="000C56EE">
      <w:pPr>
        <w:spacing w:line="580" w:lineRule="exact"/>
        <w:rPr>
          <w:rFonts w:ascii="仿宋_GB2312" w:eastAsia="仿宋_GB2312"/>
          <w:sz w:val="32"/>
          <w:szCs w:val="32"/>
        </w:rPr>
      </w:pPr>
    </w:p>
    <w:p w:rsidR="000C56EE" w:rsidRDefault="0000629B">
      <w:pPr>
        <w:spacing w:line="580" w:lineRule="exact"/>
        <w:rPr>
          <w:rFonts w:ascii="仿宋_GB2312" w:eastAsia="仿宋_GB2312"/>
          <w:sz w:val="32"/>
          <w:szCs w:val="32"/>
        </w:rPr>
      </w:pPr>
      <w:r>
        <w:rPr>
          <w:rFonts w:ascii="仿宋_GB2312" w:eastAsia="仿宋_GB2312" w:hint="eastAsia"/>
          <w:sz w:val="32"/>
          <w:szCs w:val="32"/>
        </w:rPr>
        <w:t>法定代表人：</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法定代表人： </w:t>
      </w:r>
    </w:p>
    <w:p w:rsidR="000C56EE" w:rsidRDefault="0000629B">
      <w:pPr>
        <w:spacing w:line="580" w:lineRule="exact"/>
        <w:rPr>
          <w:rFonts w:ascii="仿宋_GB2312" w:eastAsia="仿宋_GB2312"/>
          <w:sz w:val="32"/>
          <w:szCs w:val="32"/>
        </w:rPr>
      </w:pPr>
      <w:r>
        <w:rPr>
          <w:rFonts w:ascii="仿宋_GB2312" w:eastAsia="仿宋_GB2312" w:hint="eastAsia"/>
          <w:sz w:val="32"/>
          <w:szCs w:val="32"/>
        </w:rPr>
        <w:t>邮       编：</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邮      编： </w:t>
      </w:r>
    </w:p>
    <w:p w:rsidR="000C56EE" w:rsidRDefault="0000629B">
      <w:pPr>
        <w:spacing w:line="580" w:lineRule="exact"/>
        <w:rPr>
          <w:rFonts w:ascii="仿宋_GB2312" w:eastAsia="仿宋_GB2312"/>
          <w:sz w:val="32"/>
          <w:szCs w:val="32"/>
        </w:rPr>
      </w:pPr>
      <w:r>
        <w:rPr>
          <w:rFonts w:ascii="仿宋_GB2312" w:eastAsia="仿宋_GB2312" w:hint="eastAsia"/>
          <w:sz w:val="32"/>
          <w:szCs w:val="32"/>
        </w:rPr>
        <w:t>电       话：</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电      话： </w:t>
      </w:r>
    </w:p>
    <w:p w:rsidR="000C56EE" w:rsidRDefault="0000629B">
      <w:pPr>
        <w:spacing w:line="580" w:lineRule="exact"/>
        <w:rPr>
          <w:rFonts w:ascii="仿宋_GB2312" w:eastAsia="仿宋_GB2312"/>
          <w:sz w:val="32"/>
          <w:szCs w:val="32"/>
        </w:rPr>
      </w:pPr>
      <w:r>
        <w:rPr>
          <w:rFonts w:ascii="仿宋_GB2312" w:eastAsia="仿宋_GB2312" w:hint="eastAsia"/>
          <w:sz w:val="32"/>
          <w:szCs w:val="32"/>
        </w:rPr>
        <w:t>签 名 盖 章：</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签 名 盖 章：</w:t>
      </w:r>
    </w:p>
    <w:p w:rsidR="000C56EE" w:rsidRDefault="0000629B">
      <w:pPr>
        <w:spacing w:line="580" w:lineRule="exact"/>
        <w:rPr>
          <w:rFonts w:ascii="仿宋_GB2312" w:eastAsia="仿宋_GB2312"/>
          <w:sz w:val="32"/>
          <w:szCs w:val="32"/>
        </w:rPr>
      </w:pPr>
      <w:r>
        <w:rPr>
          <w:rFonts w:ascii="仿宋_GB2312" w:eastAsia="仿宋_GB2312" w:hint="eastAsia"/>
          <w:sz w:val="32"/>
          <w:szCs w:val="32"/>
        </w:rPr>
        <w:t>签 约 日 期：</w:t>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r>
      <w:r>
        <w:rPr>
          <w:rFonts w:ascii="仿宋_GB2312" w:eastAsia="仿宋_GB2312" w:hint="eastAsia"/>
          <w:sz w:val="32"/>
          <w:szCs w:val="32"/>
        </w:rPr>
        <w:tab/>
        <w:t xml:space="preserve">    签 约 日 期：</w:t>
      </w:r>
    </w:p>
    <w:p w:rsidR="000C56EE" w:rsidRDefault="000C56EE">
      <w:pPr>
        <w:spacing w:line="580" w:lineRule="exact"/>
        <w:rPr>
          <w:rFonts w:ascii="仿宋_GB2312" w:eastAsia="仿宋_GB2312"/>
          <w:sz w:val="32"/>
          <w:szCs w:val="32"/>
        </w:rPr>
      </w:pPr>
    </w:p>
    <w:p w:rsidR="000C56EE" w:rsidRDefault="000C56EE">
      <w:pPr>
        <w:spacing w:line="580" w:lineRule="exact"/>
        <w:rPr>
          <w:rFonts w:ascii="仿宋_GB2312" w:eastAsia="仿宋_GB2312"/>
          <w:sz w:val="32"/>
          <w:szCs w:val="32"/>
        </w:rPr>
      </w:pPr>
    </w:p>
    <w:p w:rsidR="000C56EE" w:rsidRDefault="000C56EE">
      <w:pPr>
        <w:spacing w:line="580" w:lineRule="exact"/>
        <w:rPr>
          <w:rFonts w:ascii="仿宋_GB2312" w:eastAsia="仿宋_GB2312"/>
          <w:sz w:val="32"/>
          <w:szCs w:val="32"/>
        </w:rPr>
      </w:pPr>
    </w:p>
    <w:sectPr w:rsidR="000C56EE">
      <w:footerReference w:type="even" r:id="rId7"/>
      <w:footerReference w:type="default" r:id="rId8"/>
      <w:pgSz w:w="11907" w:h="16839"/>
      <w:pgMar w:top="1520" w:right="1361" w:bottom="1327" w:left="1361" w:header="851" w:footer="992" w:gutter="0"/>
      <w:cols w:space="720"/>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B9A" w:rsidRDefault="00493B9A">
      <w:r>
        <w:separator/>
      </w:r>
    </w:p>
  </w:endnote>
  <w:endnote w:type="continuationSeparator" w:id="0">
    <w:p w:rsidR="00493B9A" w:rsidRDefault="0049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GulimChe">
    <w:charset w:val="81"/>
    <w:family w:val="modern"/>
    <w:pitch w:val="default"/>
    <w:sig w:usb0="B00002AF" w:usb1="69D77CFB" w:usb2="00000030" w:usb3="00000000" w:csb0="4008009F" w:csb1="DFD7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6EE" w:rsidRDefault="0000629B">
    <w:pPr>
      <w:pStyle w:val="a6"/>
      <w:framePr w:wrap="around" w:vAnchor="text" w:hAnchor="margin" w:xAlign="center" w:y="1"/>
      <w:rPr>
        <w:rStyle w:val="a8"/>
      </w:rPr>
    </w:pPr>
    <w:r>
      <w:fldChar w:fldCharType="begin"/>
    </w:r>
    <w:r>
      <w:rPr>
        <w:rStyle w:val="a8"/>
      </w:rPr>
      <w:instrText xml:space="preserve">PAGE  </w:instrText>
    </w:r>
    <w:r>
      <w:fldChar w:fldCharType="separate"/>
    </w:r>
    <w:r>
      <w:rPr>
        <w:rStyle w:val="a8"/>
      </w:rPr>
      <w:t>1</w:t>
    </w:r>
    <w:r>
      <w:fldChar w:fldCharType="end"/>
    </w:r>
  </w:p>
  <w:p w:rsidR="000C56EE" w:rsidRDefault="000C56E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6EE" w:rsidRDefault="0000629B">
    <w:pPr>
      <w:pStyle w:val="a6"/>
      <w:framePr w:wrap="around" w:vAnchor="text" w:hAnchor="margin" w:xAlign="center" w:y="1"/>
      <w:rPr>
        <w:rStyle w:val="a8"/>
      </w:rPr>
    </w:pPr>
    <w:r>
      <w:fldChar w:fldCharType="begin"/>
    </w:r>
    <w:r>
      <w:rPr>
        <w:rStyle w:val="a8"/>
      </w:rPr>
      <w:instrText xml:space="preserve">PAGE  </w:instrText>
    </w:r>
    <w:r>
      <w:fldChar w:fldCharType="separate"/>
    </w:r>
    <w:r w:rsidR="00E92E4B">
      <w:rPr>
        <w:rStyle w:val="a8"/>
        <w:noProof/>
      </w:rPr>
      <w:t>1</w:t>
    </w:r>
    <w:r>
      <w:fldChar w:fldCharType="end"/>
    </w:r>
  </w:p>
  <w:p w:rsidR="000C56EE" w:rsidRDefault="000C56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B9A" w:rsidRDefault="00493B9A">
      <w:r>
        <w:separator/>
      </w:r>
    </w:p>
  </w:footnote>
  <w:footnote w:type="continuationSeparator" w:id="0">
    <w:p w:rsidR="00493B9A" w:rsidRDefault="00493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5"/>
  <w:drawingGridHorizontalSpacing w:val="140"/>
  <w:drawingGridVerticalSpacing w:val="1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72A27"/>
    <w:rsid w:val="0000629B"/>
    <w:rsid w:val="000200A2"/>
    <w:rsid w:val="00034078"/>
    <w:rsid w:val="0004695D"/>
    <w:rsid w:val="000825A0"/>
    <w:rsid w:val="00092579"/>
    <w:rsid w:val="0009462B"/>
    <w:rsid w:val="000B4153"/>
    <w:rsid w:val="000B61C2"/>
    <w:rsid w:val="000C56EE"/>
    <w:rsid w:val="000D205D"/>
    <w:rsid w:val="000E3C3F"/>
    <w:rsid w:val="000E41F1"/>
    <w:rsid w:val="000F3288"/>
    <w:rsid w:val="000F3364"/>
    <w:rsid w:val="00101F42"/>
    <w:rsid w:val="001047C7"/>
    <w:rsid w:val="00143177"/>
    <w:rsid w:val="001448D6"/>
    <w:rsid w:val="00161D57"/>
    <w:rsid w:val="00172A27"/>
    <w:rsid w:val="00176FFF"/>
    <w:rsid w:val="001917AF"/>
    <w:rsid w:val="001B11E7"/>
    <w:rsid w:val="001D25F8"/>
    <w:rsid w:val="001D4A0B"/>
    <w:rsid w:val="001D7B30"/>
    <w:rsid w:val="001E5324"/>
    <w:rsid w:val="001F69BF"/>
    <w:rsid w:val="00203096"/>
    <w:rsid w:val="00207E82"/>
    <w:rsid w:val="00223630"/>
    <w:rsid w:val="00224A3F"/>
    <w:rsid w:val="0024346A"/>
    <w:rsid w:val="00294CF0"/>
    <w:rsid w:val="00296B94"/>
    <w:rsid w:val="002A43AB"/>
    <w:rsid w:val="002B2505"/>
    <w:rsid w:val="002B6459"/>
    <w:rsid w:val="002C0DE6"/>
    <w:rsid w:val="002C78DD"/>
    <w:rsid w:val="002D3C56"/>
    <w:rsid w:val="002D7430"/>
    <w:rsid w:val="002E7705"/>
    <w:rsid w:val="00310919"/>
    <w:rsid w:val="00352174"/>
    <w:rsid w:val="003A17CB"/>
    <w:rsid w:val="003A60C0"/>
    <w:rsid w:val="003E3442"/>
    <w:rsid w:val="003E6912"/>
    <w:rsid w:val="004022D7"/>
    <w:rsid w:val="00410AB8"/>
    <w:rsid w:val="00431469"/>
    <w:rsid w:val="00451030"/>
    <w:rsid w:val="004670E0"/>
    <w:rsid w:val="00467263"/>
    <w:rsid w:val="004758AE"/>
    <w:rsid w:val="00481998"/>
    <w:rsid w:val="00493B9A"/>
    <w:rsid w:val="004B3D38"/>
    <w:rsid w:val="004C03A2"/>
    <w:rsid w:val="004D7E16"/>
    <w:rsid w:val="004E2853"/>
    <w:rsid w:val="004F44A1"/>
    <w:rsid w:val="004F48B4"/>
    <w:rsid w:val="004F6806"/>
    <w:rsid w:val="005007B2"/>
    <w:rsid w:val="00500B29"/>
    <w:rsid w:val="00501DBD"/>
    <w:rsid w:val="00502B42"/>
    <w:rsid w:val="005250BB"/>
    <w:rsid w:val="00532587"/>
    <w:rsid w:val="00533402"/>
    <w:rsid w:val="00593353"/>
    <w:rsid w:val="005A56E2"/>
    <w:rsid w:val="005A6C07"/>
    <w:rsid w:val="005B1F5A"/>
    <w:rsid w:val="005B2E31"/>
    <w:rsid w:val="005B7B16"/>
    <w:rsid w:val="005C66E9"/>
    <w:rsid w:val="005E2A3A"/>
    <w:rsid w:val="005F007B"/>
    <w:rsid w:val="005F41E0"/>
    <w:rsid w:val="0062760B"/>
    <w:rsid w:val="00634ABD"/>
    <w:rsid w:val="00637C7E"/>
    <w:rsid w:val="00656765"/>
    <w:rsid w:val="006734AB"/>
    <w:rsid w:val="00685686"/>
    <w:rsid w:val="0069411C"/>
    <w:rsid w:val="006C0E21"/>
    <w:rsid w:val="006D24CF"/>
    <w:rsid w:val="006D3796"/>
    <w:rsid w:val="006D6770"/>
    <w:rsid w:val="006E0DF6"/>
    <w:rsid w:val="006E41A4"/>
    <w:rsid w:val="006E4511"/>
    <w:rsid w:val="006F3D3A"/>
    <w:rsid w:val="00703B83"/>
    <w:rsid w:val="00727A13"/>
    <w:rsid w:val="00756D93"/>
    <w:rsid w:val="007827B4"/>
    <w:rsid w:val="00785E4D"/>
    <w:rsid w:val="0079239E"/>
    <w:rsid w:val="00796A6D"/>
    <w:rsid w:val="007A049C"/>
    <w:rsid w:val="007F4D39"/>
    <w:rsid w:val="00822061"/>
    <w:rsid w:val="00840288"/>
    <w:rsid w:val="008408CF"/>
    <w:rsid w:val="00840B83"/>
    <w:rsid w:val="00843C10"/>
    <w:rsid w:val="008939B3"/>
    <w:rsid w:val="008C4FAB"/>
    <w:rsid w:val="008D7EA4"/>
    <w:rsid w:val="0090444C"/>
    <w:rsid w:val="0092796A"/>
    <w:rsid w:val="00927B06"/>
    <w:rsid w:val="00972D67"/>
    <w:rsid w:val="009740BD"/>
    <w:rsid w:val="009A4B26"/>
    <w:rsid w:val="009B6DD7"/>
    <w:rsid w:val="009C4B81"/>
    <w:rsid w:val="009C6610"/>
    <w:rsid w:val="009E1AA0"/>
    <w:rsid w:val="00A36BA0"/>
    <w:rsid w:val="00A45AA6"/>
    <w:rsid w:val="00A5515B"/>
    <w:rsid w:val="00A7608D"/>
    <w:rsid w:val="00A91890"/>
    <w:rsid w:val="00A960DB"/>
    <w:rsid w:val="00AC2B85"/>
    <w:rsid w:val="00AC5ECB"/>
    <w:rsid w:val="00AC60AE"/>
    <w:rsid w:val="00B2005C"/>
    <w:rsid w:val="00B67FBB"/>
    <w:rsid w:val="00B7770E"/>
    <w:rsid w:val="00B81D37"/>
    <w:rsid w:val="00B87769"/>
    <w:rsid w:val="00BC753C"/>
    <w:rsid w:val="00BE21FC"/>
    <w:rsid w:val="00BF22C7"/>
    <w:rsid w:val="00C0127B"/>
    <w:rsid w:val="00C14003"/>
    <w:rsid w:val="00C17CB6"/>
    <w:rsid w:val="00C27E3C"/>
    <w:rsid w:val="00C3113A"/>
    <w:rsid w:val="00C34108"/>
    <w:rsid w:val="00C41C58"/>
    <w:rsid w:val="00C54125"/>
    <w:rsid w:val="00C55830"/>
    <w:rsid w:val="00C92CA8"/>
    <w:rsid w:val="00CC1661"/>
    <w:rsid w:val="00CC5A00"/>
    <w:rsid w:val="00D13ED4"/>
    <w:rsid w:val="00D2672F"/>
    <w:rsid w:val="00D50501"/>
    <w:rsid w:val="00D50E3A"/>
    <w:rsid w:val="00D57A7F"/>
    <w:rsid w:val="00D75F6E"/>
    <w:rsid w:val="00D92078"/>
    <w:rsid w:val="00D974CB"/>
    <w:rsid w:val="00DB7EF2"/>
    <w:rsid w:val="00DD44A7"/>
    <w:rsid w:val="00DE038D"/>
    <w:rsid w:val="00DE498B"/>
    <w:rsid w:val="00E06F51"/>
    <w:rsid w:val="00E243DF"/>
    <w:rsid w:val="00E75B36"/>
    <w:rsid w:val="00E81B35"/>
    <w:rsid w:val="00E92E4B"/>
    <w:rsid w:val="00EA1482"/>
    <w:rsid w:val="00ED5AEC"/>
    <w:rsid w:val="00EE1119"/>
    <w:rsid w:val="00EE474A"/>
    <w:rsid w:val="00EF7428"/>
    <w:rsid w:val="00F15963"/>
    <w:rsid w:val="00F21337"/>
    <w:rsid w:val="00F31F60"/>
    <w:rsid w:val="00F4174A"/>
    <w:rsid w:val="00F510B3"/>
    <w:rsid w:val="00F5311D"/>
    <w:rsid w:val="00F656E3"/>
    <w:rsid w:val="00F72C44"/>
    <w:rsid w:val="00FD25D6"/>
    <w:rsid w:val="00FE4098"/>
    <w:rsid w:val="00FF7B63"/>
    <w:rsid w:val="14225872"/>
    <w:rsid w:val="1D964BD8"/>
    <w:rsid w:val="7551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7CEC43-2146-40B8-9754-B933366EA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Body Text Indent 3"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80" w:lineRule="auto"/>
      <w:ind w:leftChars="128" w:left="358"/>
    </w:pPr>
    <w:rPr>
      <w:sz w:val="24"/>
    </w:rPr>
  </w:style>
  <w:style w:type="paragraph" w:styleId="a4">
    <w:name w:val="Block Text"/>
    <w:basedOn w:val="a"/>
    <w:qFormat/>
    <w:pPr>
      <w:ind w:leftChars="-428" w:left="-899" w:rightChars="-330" w:right="-693" w:firstLineChars="200" w:firstLine="420"/>
    </w:pPr>
    <w:rPr>
      <w:sz w:val="21"/>
      <w:szCs w:val="24"/>
    </w:rPr>
  </w:style>
  <w:style w:type="paragraph" w:styleId="2">
    <w:name w:val="Body Text Indent 2"/>
    <w:basedOn w:val="a"/>
    <w:qFormat/>
    <w:pPr>
      <w:spacing w:line="480" w:lineRule="auto"/>
      <w:ind w:leftChars="128" w:left="358" w:firstLine="2"/>
    </w:pPr>
    <w:rPr>
      <w:sz w:val="24"/>
    </w:rPr>
  </w:style>
  <w:style w:type="paragraph" w:styleId="a5">
    <w:name w:val="Balloon Text"/>
    <w:basedOn w:val="a"/>
    <w:link w:val="Char"/>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rPr>
  </w:style>
  <w:style w:type="paragraph" w:styleId="3">
    <w:name w:val="Body Text Indent 3"/>
    <w:basedOn w:val="a"/>
    <w:qFormat/>
    <w:pPr>
      <w:spacing w:line="480" w:lineRule="auto"/>
      <w:ind w:left="360"/>
    </w:pPr>
    <w:rPr>
      <w:sz w:val="24"/>
    </w:rPr>
  </w:style>
  <w:style w:type="character" w:styleId="a8">
    <w:name w:val="page number"/>
    <w:qFormat/>
  </w:style>
  <w:style w:type="character" w:customStyle="1" w:styleId="1Char">
    <w:name w:val="标题 1 Char"/>
    <w:link w:val="1"/>
    <w:qFormat/>
    <w:rPr>
      <w:b/>
      <w:bCs/>
      <w:kern w:val="44"/>
      <w:sz w:val="44"/>
      <w:szCs w:val="44"/>
    </w:rPr>
  </w:style>
  <w:style w:type="character" w:customStyle="1" w:styleId="Char">
    <w:name w:val="批注框文本 Char"/>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520</Words>
  <Characters>2966</Characters>
  <Application>Microsoft Office Word</Application>
  <DocSecurity>0</DocSecurity>
  <Lines>24</Lines>
  <Paragraphs>6</Paragraphs>
  <ScaleCrop>false</ScaleCrop>
  <Company>Sky123.Org</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澶╄祼鍏瘬绉熻祦鍚堝悓</dc:title>
  <dc:creator>havey</dc:creator>
  <cp:lastModifiedBy>黄修法</cp:lastModifiedBy>
  <cp:revision>12</cp:revision>
  <cp:lastPrinted>2021-05-13T07:34:00Z</cp:lastPrinted>
  <dcterms:created xsi:type="dcterms:W3CDTF">2021-05-16T14:13:00Z</dcterms:created>
  <dcterms:modified xsi:type="dcterms:W3CDTF">2021-05-31T05:36:00Z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0D822699E7C540DE8263B2A077845FF0</vt:lpwstr>
  </property>
</Properties>
</file>