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  <w:lang w:val="en-US" w:eastAsia="zh-CN"/>
        </w:rPr>
        <w:t>2022年9月28日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位于江北区玛瑙路、人民路共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 w:bidi="ar-SA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处房屋租赁权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对标的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  <w:pPr>
        <w:ind w:left="-1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k2ODU1MTExYmViMzM0NDU5YzNlNWQ3MjQ0MzgifQ=="/>
  </w:docVars>
  <w:rsids>
    <w:rsidRoot w:val="01411216"/>
    <w:rsid w:val="01411216"/>
    <w:rsid w:val="08090DBE"/>
    <w:rsid w:val="578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306</Characters>
  <Lines>0</Lines>
  <Paragraphs>0</Paragraphs>
  <TotalTime>1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MI</dc:creator>
  <cp:lastModifiedBy>晓拂</cp:lastModifiedBy>
  <dcterms:modified xsi:type="dcterms:W3CDTF">2022-09-09T05:54:01Z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3E19B8BA796448B997FB03764D4B6F4C</vt:lpwstr>
  </property>
</Properties>
</file>